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346D5" w14:textId="4C9B5DA9" w:rsidR="00F94CEB" w:rsidRPr="007B3885" w:rsidRDefault="00F94CEB" w:rsidP="00684326">
      <w:pPr>
        <w:pStyle w:val="Title"/>
        <w:pBdr>
          <w:bottom w:val="none" w:sz="0" w:space="0" w:color="auto"/>
        </w:pBdr>
        <w:spacing w:after="0"/>
        <w:jc w:val="center"/>
        <w:rPr>
          <w:rFonts w:asciiTheme="minorHAnsi" w:hAnsiTheme="minorHAnsi" w:cstheme="minorHAnsi"/>
          <w:b/>
          <w:bCs/>
          <w:color w:val="auto"/>
          <w:sz w:val="30"/>
          <w:szCs w:val="30"/>
        </w:rPr>
      </w:pPr>
      <w:r w:rsidRPr="007B3885">
        <w:rPr>
          <w:rFonts w:asciiTheme="minorHAnsi" w:hAnsiTheme="minorHAnsi" w:cstheme="minorHAnsi"/>
          <w:b/>
          <w:bCs/>
          <w:color w:val="auto"/>
          <w:sz w:val="30"/>
          <w:szCs w:val="30"/>
        </w:rPr>
        <w:t xml:space="preserve">AAPCA </w:t>
      </w:r>
      <w:r w:rsidR="00911EDD" w:rsidRPr="007B3885">
        <w:rPr>
          <w:rFonts w:asciiTheme="minorHAnsi" w:hAnsiTheme="minorHAnsi" w:cstheme="minorHAnsi"/>
          <w:b/>
          <w:bCs/>
          <w:color w:val="auto"/>
          <w:sz w:val="30"/>
          <w:szCs w:val="30"/>
        </w:rPr>
        <w:t>2025</w:t>
      </w:r>
      <w:r w:rsidR="0050486C" w:rsidRPr="007B3885">
        <w:rPr>
          <w:rFonts w:asciiTheme="minorHAnsi" w:hAnsiTheme="minorHAnsi" w:cstheme="minorHAnsi"/>
          <w:b/>
          <w:bCs/>
          <w:color w:val="auto"/>
          <w:sz w:val="30"/>
          <w:szCs w:val="30"/>
        </w:rPr>
        <w:t xml:space="preserve"> </w:t>
      </w:r>
      <w:r w:rsidRPr="007B3885">
        <w:rPr>
          <w:rFonts w:asciiTheme="minorHAnsi" w:hAnsiTheme="minorHAnsi" w:cstheme="minorHAnsi"/>
          <w:b/>
          <w:bCs/>
          <w:color w:val="auto"/>
          <w:sz w:val="30"/>
          <w:szCs w:val="30"/>
        </w:rPr>
        <w:t>BEST PRACTICES</w:t>
      </w:r>
      <w:r w:rsidR="002F240E" w:rsidRPr="007B3885">
        <w:rPr>
          <w:rFonts w:asciiTheme="minorHAnsi" w:hAnsiTheme="minorHAnsi" w:cstheme="minorHAnsi"/>
          <w:b/>
          <w:bCs/>
          <w:color w:val="auto"/>
          <w:sz w:val="30"/>
          <w:szCs w:val="30"/>
        </w:rPr>
        <w:t xml:space="preserve"> IN AIR POLLUTION CONTROL</w:t>
      </w:r>
    </w:p>
    <w:p w14:paraId="3F1B1A2A" w14:textId="22056B6A" w:rsidR="00F94CEB" w:rsidRPr="007B3885" w:rsidRDefault="00F94CEB" w:rsidP="003F5A3E">
      <w:pPr>
        <w:spacing w:after="0" w:line="240" w:lineRule="auto"/>
        <w:contextualSpacing/>
        <w:jc w:val="center"/>
      </w:pPr>
    </w:p>
    <w:p w14:paraId="6331432C" w14:textId="04672F03" w:rsidR="00106BED" w:rsidRPr="007B3885" w:rsidRDefault="00106BED" w:rsidP="00684326">
      <w:pPr>
        <w:pStyle w:val="Details"/>
        <w:pBdr>
          <w:top w:val="single" w:sz="4" w:space="1" w:color="auto"/>
          <w:left w:val="single" w:sz="4" w:space="4" w:color="auto"/>
          <w:bottom w:val="single" w:sz="4" w:space="1" w:color="auto"/>
          <w:right w:val="single" w:sz="4" w:space="4" w:color="auto"/>
        </w:pBdr>
        <w:spacing w:before="0" w:after="0"/>
        <w:contextualSpacing/>
        <w:jc w:val="center"/>
        <w:rPr>
          <w:b/>
          <w:bCs/>
          <w:color w:val="auto"/>
          <w:sz w:val="26"/>
          <w:szCs w:val="26"/>
        </w:rPr>
      </w:pPr>
      <w:r w:rsidRPr="007B3885">
        <w:rPr>
          <w:b/>
          <w:bCs/>
          <w:color w:val="auto"/>
          <w:sz w:val="26"/>
          <w:szCs w:val="26"/>
        </w:rPr>
        <w:t>Nomination and Recognition Process</w:t>
      </w:r>
      <w:r w:rsidR="001028C0" w:rsidRPr="007B3885">
        <w:rPr>
          <w:b/>
          <w:bCs/>
          <w:color w:val="auto"/>
          <w:sz w:val="26"/>
          <w:szCs w:val="26"/>
        </w:rPr>
        <w:t xml:space="preserve"> </w:t>
      </w:r>
      <w:r w:rsidR="00F94CEB" w:rsidRPr="007B3885">
        <w:rPr>
          <w:b/>
          <w:bCs/>
          <w:color w:val="auto"/>
          <w:sz w:val="26"/>
          <w:szCs w:val="26"/>
        </w:rPr>
        <w:t>–</w:t>
      </w:r>
      <w:r w:rsidR="001028C0" w:rsidRPr="007B3885">
        <w:rPr>
          <w:b/>
          <w:bCs/>
          <w:color w:val="auto"/>
          <w:sz w:val="26"/>
          <w:szCs w:val="26"/>
        </w:rPr>
        <w:t xml:space="preserve"> Summary</w:t>
      </w:r>
    </w:p>
    <w:p w14:paraId="5A9C2CDA" w14:textId="77777777" w:rsidR="00F94CEB" w:rsidRPr="007B3885" w:rsidRDefault="00F94CEB" w:rsidP="00684326">
      <w:pPr>
        <w:pStyle w:val="Details"/>
        <w:spacing w:before="0" w:after="0"/>
        <w:contextualSpacing/>
        <w:rPr>
          <w:color w:val="auto"/>
          <w:sz w:val="10"/>
          <w:szCs w:val="10"/>
        </w:rPr>
      </w:pPr>
    </w:p>
    <w:p w14:paraId="73EACFA4" w14:textId="57225177" w:rsidR="00106BED" w:rsidRPr="007B3885" w:rsidRDefault="00106BED" w:rsidP="00F17790">
      <w:pPr>
        <w:pStyle w:val="Details"/>
        <w:spacing w:before="0" w:after="0"/>
        <w:contextualSpacing/>
        <w:rPr>
          <w:color w:val="auto"/>
          <w:sz w:val="22"/>
        </w:rPr>
      </w:pPr>
      <w:r w:rsidRPr="007B3885">
        <w:rPr>
          <w:color w:val="auto"/>
          <w:sz w:val="22"/>
        </w:rPr>
        <w:t xml:space="preserve">The Association of Air Pollution Control Agencies (AAPCA) is seeking nominations from public agencies, private entities, and individuals to identify </w:t>
      </w:r>
      <w:r w:rsidR="00F94CEB" w:rsidRPr="007B3885">
        <w:rPr>
          <w:color w:val="auto"/>
          <w:sz w:val="22"/>
        </w:rPr>
        <w:t>groundbreaking</w:t>
      </w:r>
      <w:r w:rsidRPr="007B3885">
        <w:rPr>
          <w:color w:val="auto"/>
          <w:sz w:val="22"/>
        </w:rPr>
        <w:t xml:space="preserve"> technology, innovative practices, and exemplary operations in the field of air pollution control.</w:t>
      </w:r>
      <w:r w:rsidR="00EE23E4" w:rsidRPr="007B3885">
        <w:rPr>
          <w:color w:val="auto"/>
          <w:sz w:val="22"/>
        </w:rPr>
        <w:t xml:space="preserve"> </w:t>
      </w:r>
      <w:r w:rsidRPr="007B3885">
        <w:rPr>
          <w:color w:val="auto"/>
          <w:sz w:val="22"/>
        </w:rPr>
        <w:t>Of particular interest are activities that are directly transferrable to the operation of an air pollution control agency.</w:t>
      </w:r>
    </w:p>
    <w:p w14:paraId="1EB31466" w14:textId="77777777" w:rsidR="00F94CEB" w:rsidRPr="007B3885" w:rsidRDefault="00F94CEB" w:rsidP="00F17790">
      <w:pPr>
        <w:pStyle w:val="Details"/>
        <w:spacing w:before="0" w:after="0"/>
        <w:contextualSpacing/>
        <w:rPr>
          <w:color w:val="auto"/>
          <w:sz w:val="22"/>
        </w:rPr>
      </w:pPr>
    </w:p>
    <w:p w14:paraId="122CAC8F" w14:textId="313E45B4" w:rsidR="00106BED" w:rsidRPr="007B3885" w:rsidRDefault="00315D45" w:rsidP="00F17790">
      <w:pPr>
        <w:pStyle w:val="Details"/>
        <w:spacing w:before="0" w:after="0"/>
        <w:contextualSpacing/>
        <w:rPr>
          <w:b/>
          <w:bCs/>
          <w:color w:val="auto"/>
          <w:sz w:val="22"/>
        </w:rPr>
      </w:pPr>
      <w:r w:rsidRPr="007B3885">
        <w:rPr>
          <w:b/>
          <w:bCs/>
          <w:color w:val="auto"/>
          <w:sz w:val="22"/>
        </w:rPr>
        <w:t xml:space="preserve">Nomination </w:t>
      </w:r>
      <w:r w:rsidR="00106BED" w:rsidRPr="007B3885">
        <w:rPr>
          <w:b/>
          <w:bCs/>
          <w:color w:val="auto"/>
          <w:sz w:val="22"/>
        </w:rPr>
        <w:t>Process</w:t>
      </w:r>
    </w:p>
    <w:p w14:paraId="56E4A5AA" w14:textId="0187B1AA" w:rsidR="00106BED" w:rsidRPr="007B3885" w:rsidRDefault="00106BED" w:rsidP="00F17790">
      <w:pPr>
        <w:pStyle w:val="Details"/>
        <w:spacing w:before="0" w:after="0"/>
        <w:contextualSpacing/>
        <w:rPr>
          <w:color w:val="auto"/>
          <w:sz w:val="22"/>
        </w:rPr>
      </w:pPr>
      <w:r w:rsidRPr="007B3885">
        <w:rPr>
          <w:color w:val="auto"/>
          <w:sz w:val="22"/>
        </w:rPr>
        <w:t>How to nominate? Anyone can identify and recommend that a certain organization, control technology, or operation be identified as a “</w:t>
      </w:r>
      <w:r w:rsidR="009E64D4" w:rsidRPr="007B3885">
        <w:rPr>
          <w:color w:val="auto"/>
          <w:sz w:val="22"/>
        </w:rPr>
        <w:t>B</w:t>
      </w:r>
      <w:r w:rsidRPr="007B3885">
        <w:rPr>
          <w:color w:val="auto"/>
          <w:sz w:val="22"/>
        </w:rPr>
        <w:t xml:space="preserve">est </w:t>
      </w:r>
      <w:r w:rsidR="009E64D4" w:rsidRPr="007B3885">
        <w:rPr>
          <w:color w:val="auto"/>
          <w:sz w:val="22"/>
        </w:rPr>
        <w:t>P</w:t>
      </w:r>
      <w:r w:rsidRPr="007B3885">
        <w:rPr>
          <w:color w:val="auto"/>
          <w:sz w:val="22"/>
        </w:rPr>
        <w:t xml:space="preserve">ractice.” </w:t>
      </w:r>
      <w:r w:rsidR="00FD015A">
        <w:rPr>
          <w:color w:val="auto"/>
          <w:sz w:val="22"/>
        </w:rPr>
        <w:t>Use t</w:t>
      </w:r>
      <w:r w:rsidRPr="007B3885">
        <w:rPr>
          <w:color w:val="auto"/>
          <w:sz w:val="22"/>
        </w:rPr>
        <w:t xml:space="preserve">he </w:t>
      </w:r>
      <w:r w:rsidR="00EE23E4" w:rsidRPr="007B3885">
        <w:rPr>
          <w:color w:val="auto"/>
          <w:sz w:val="22"/>
        </w:rPr>
        <w:t>application</w:t>
      </w:r>
      <w:r w:rsidRPr="007B3885">
        <w:rPr>
          <w:color w:val="auto"/>
          <w:sz w:val="22"/>
        </w:rPr>
        <w:t xml:space="preserve"> </w:t>
      </w:r>
      <w:r w:rsidR="00EE23E4" w:rsidRPr="007B3885">
        <w:rPr>
          <w:color w:val="auto"/>
          <w:sz w:val="22"/>
        </w:rPr>
        <w:t xml:space="preserve">below </w:t>
      </w:r>
      <w:r w:rsidRPr="007B3885">
        <w:rPr>
          <w:color w:val="auto"/>
          <w:sz w:val="22"/>
        </w:rPr>
        <w:t>to provide the information for the best practice nomination.</w:t>
      </w:r>
    </w:p>
    <w:p w14:paraId="042A8885" w14:textId="77777777" w:rsidR="00F94CEB" w:rsidRPr="007B3885" w:rsidRDefault="00F94CEB" w:rsidP="00F17790">
      <w:pPr>
        <w:pStyle w:val="Details"/>
        <w:spacing w:before="0" w:after="0"/>
        <w:contextualSpacing/>
        <w:rPr>
          <w:color w:val="auto"/>
          <w:sz w:val="22"/>
        </w:rPr>
      </w:pPr>
    </w:p>
    <w:p w14:paraId="1CB4620C" w14:textId="77777777" w:rsidR="00106BED" w:rsidRPr="007B3885" w:rsidRDefault="00106BED" w:rsidP="00F17790">
      <w:pPr>
        <w:pStyle w:val="Details"/>
        <w:spacing w:before="0" w:after="0"/>
        <w:contextualSpacing/>
        <w:rPr>
          <w:b/>
          <w:bCs/>
          <w:color w:val="auto"/>
          <w:sz w:val="22"/>
        </w:rPr>
      </w:pPr>
      <w:r w:rsidRPr="007B3885">
        <w:rPr>
          <w:b/>
          <w:bCs/>
          <w:color w:val="auto"/>
          <w:sz w:val="22"/>
        </w:rPr>
        <w:t>Evaluation Process</w:t>
      </w:r>
    </w:p>
    <w:p w14:paraId="4F22206E" w14:textId="30BF8CF8" w:rsidR="00106BED" w:rsidRPr="007B3885" w:rsidRDefault="00106BED" w:rsidP="00F17790">
      <w:pPr>
        <w:pStyle w:val="Details"/>
        <w:spacing w:before="0" w:after="0"/>
        <w:contextualSpacing/>
        <w:rPr>
          <w:color w:val="auto"/>
          <w:sz w:val="22"/>
        </w:rPr>
      </w:pPr>
      <w:r w:rsidRPr="007B3885">
        <w:rPr>
          <w:color w:val="auto"/>
          <w:sz w:val="22"/>
        </w:rPr>
        <w:t>The AAPCA Best Practices</w:t>
      </w:r>
      <w:r w:rsidR="005C3032" w:rsidRPr="007B3885">
        <w:rPr>
          <w:color w:val="auto"/>
          <w:sz w:val="22"/>
        </w:rPr>
        <w:t xml:space="preserve"> Committee</w:t>
      </w:r>
      <w:r w:rsidRPr="007B3885">
        <w:rPr>
          <w:color w:val="auto"/>
          <w:sz w:val="22"/>
        </w:rPr>
        <w:t xml:space="preserve"> will evaluate each nomination on a scale of </w:t>
      </w:r>
      <w:r w:rsidR="003D555D" w:rsidRPr="007B3885">
        <w:rPr>
          <w:color w:val="auto"/>
          <w:sz w:val="22"/>
        </w:rPr>
        <w:t>‘0’</w:t>
      </w:r>
      <w:r w:rsidR="00EE23E4" w:rsidRPr="007B3885">
        <w:rPr>
          <w:color w:val="auto"/>
          <w:sz w:val="22"/>
        </w:rPr>
        <w:t xml:space="preserve"> </w:t>
      </w:r>
      <w:r w:rsidR="003D555D" w:rsidRPr="007B3885">
        <w:rPr>
          <w:color w:val="auto"/>
          <w:sz w:val="22"/>
        </w:rPr>
        <w:t>to</w:t>
      </w:r>
      <w:r w:rsidR="00EE23E4" w:rsidRPr="007B3885">
        <w:rPr>
          <w:color w:val="auto"/>
          <w:sz w:val="22"/>
        </w:rPr>
        <w:t xml:space="preserve"> </w:t>
      </w:r>
      <w:r w:rsidR="003D555D" w:rsidRPr="007B3885">
        <w:rPr>
          <w:color w:val="auto"/>
          <w:sz w:val="22"/>
        </w:rPr>
        <w:t>‘</w:t>
      </w:r>
      <w:r w:rsidRPr="007B3885">
        <w:rPr>
          <w:color w:val="auto"/>
          <w:sz w:val="22"/>
        </w:rPr>
        <w:t>10</w:t>
      </w:r>
      <w:r w:rsidR="00EE23E4" w:rsidRPr="007B3885">
        <w:rPr>
          <w:color w:val="auto"/>
          <w:sz w:val="22"/>
        </w:rPr>
        <w:t>0</w:t>
      </w:r>
      <w:r w:rsidR="003D555D" w:rsidRPr="007B3885">
        <w:rPr>
          <w:color w:val="auto"/>
          <w:sz w:val="22"/>
        </w:rPr>
        <w:t>’ points</w:t>
      </w:r>
      <w:r w:rsidRPr="007B3885">
        <w:rPr>
          <w:color w:val="auto"/>
          <w:sz w:val="22"/>
        </w:rPr>
        <w:t xml:space="preserve">. Nominations receiving a score of </w:t>
      </w:r>
      <w:r w:rsidR="003D555D" w:rsidRPr="007B3885">
        <w:rPr>
          <w:color w:val="auto"/>
          <w:sz w:val="22"/>
        </w:rPr>
        <w:t>‘</w:t>
      </w:r>
      <w:r w:rsidR="00FC603B" w:rsidRPr="007B3885">
        <w:rPr>
          <w:color w:val="auto"/>
          <w:sz w:val="22"/>
        </w:rPr>
        <w:t>85</w:t>
      </w:r>
      <w:r w:rsidR="003D555D" w:rsidRPr="007B3885">
        <w:rPr>
          <w:color w:val="auto"/>
          <w:sz w:val="22"/>
        </w:rPr>
        <w:t>’ points</w:t>
      </w:r>
      <w:r w:rsidRPr="007B3885">
        <w:rPr>
          <w:color w:val="auto"/>
          <w:sz w:val="22"/>
        </w:rPr>
        <w:t xml:space="preserve"> or higher will be recommended as a </w:t>
      </w:r>
      <w:r w:rsidR="005C3032" w:rsidRPr="007B3885">
        <w:rPr>
          <w:color w:val="auto"/>
          <w:sz w:val="22"/>
        </w:rPr>
        <w:t>B</w:t>
      </w:r>
      <w:r w:rsidRPr="007B3885">
        <w:rPr>
          <w:color w:val="auto"/>
          <w:sz w:val="22"/>
        </w:rPr>
        <w:t xml:space="preserve">est </w:t>
      </w:r>
      <w:r w:rsidR="005C3032" w:rsidRPr="007B3885">
        <w:rPr>
          <w:color w:val="auto"/>
          <w:sz w:val="22"/>
        </w:rPr>
        <w:t>P</w:t>
      </w:r>
      <w:r w:rsidRPr="007B3885">
        <w:rPr>
          <w:color w:val="auto"/>
          <w:sz w:val="22"/>
        </w:rPr>
        <w:t>ractice</w:t>
      </w:r>
      <w:r w:rsidR="003D555D" w:rsidRPr="007B3885">
        <w:rPr>
          <w:color w:val="auto"/>
          <w:sz w:val="22"/>
        </w:rPr>
        <w:t xml:space="preserve"> in Air Pollution Control</w:t>
      </w:r>
      <w:r w:rsidR="00EE23E4" w:rsidRPr="007B3885">
        <w:rPr>
          <w:color w:val="auto"/>
          <w:sz w:val="22"/>
        </w:rPr>
        <w:t>.</w:t>
      </w:r>
      <w:r w:rsidRPr="007B3885">
        <w:rPr>
          <w:color w:val="auto"/>
          <w:sz w:val="22"/>
        </w:rPr>
        <w:t xml:space="preserve"> The AAPCA Best Practices </w:t>
      </w:r>
      <w:r w:rsidR="003D555D" w:rsidRPr="007B3885">
        <w:rPr>
          <w:color w:val="auto"/>
          <w:sz w:val="22"/>
        </w:rPr>
        <w:t>C</w:t>
      </w:r>
      <w:r w:rsidRPr="007B3885">
        <w:rPr>
          <w:color w:val="auto"/>
          <w:sz w:val="22"/>
        </w:rPr>
        <w:t xml:space="preserve">ommittee will provide the scoring evaluation to the </w:t>
      </w:r>
      <w:r w:rsidR="003D555D" w:rsidRPr="007B3885">
        <w:rPr>
          <w:color w:val="auto"/>
          <w:sz w:val="22"/>
        </w:rPr>
        <w:t>Association’s</w:t>
      </w:r>
      <w:r w:rsidRPr="007B3885">
        <w:rPr>
          <w:color w:val="auto"/>
          <w:sz w:val="22"/>
        </w:rPr>
        <w:t xml:space="preserve"> Board of Directors for final </w:t>
      </w:r>
      <w:r w:rsidR="00D865C5" w:rsidRPr="007B3885">
        <w:rPr>
          <w:color w:val="auto"/>
          <w:sz w:val="22"/>
        </w:rPr>
        <w:t xml:space="preserve">voting and </w:t>
      </w:r>
      <w:r w:rsidRPr="007B3885">
        <w:rPr>
          <w:color w:val="auto"/>
          <w:sz w:val="22"/>
        </w:rPr>
        <w:t>approval of the “Best Practice” designation</w:t>
      </w:r>
      <w:r w:rsidR="002F64B4" w:rsidRPr="007B3885">
        <w:rPr>
          <w:color w:val="auto"/>
          <w:sz w:val="22"/>
        </w:rPr>
        <w:t>s</w:t>
      </w:r>
      <w:r w:rsidRPr="007B3885">
        <w:rPr>
          <w:color w:val="auto"/>
          <w:sz w:val="22"/>
        </w:rPr>
        <w:t>.</w:t>
      </w:r>
    </w:p>
    <w:p w14:paraId="710EEA0C" w14:textId="77777777" w:rsidR="00F94CEB" w:rsidRPr="007B3885" w:rsidRDefault="00F94CEB" w:rsidP="00F17790">
      <w:pPr>
        <w:pStyle w:val="Details"/>
        <w:spacing w:before="0" w:after="0"/>
        <w:contextualSpacing/>
        <w:rPr>
          <w:color w:val="auto"/>
          <w:sz w:val="22"/>
        </w:rPr>
      </w:pPr>
    </w:p>
    <w:p w14:paraId="6B42ED08" w14:textId="77777777" w:rsidR="00106BED" w:rsidRPr="007B3885" w:rsidRDefault="00106BED" w:rsidP="00F17790">
      <w:pPr>
        <w:pStyle w:val="Details"/>
        <w:spacing w:before="0" w:after="0"/>
        <w:contextualSpacing/>
        <w:rPr>
          <w:b/>
          <w:bCs/>
          <w:color w:val="auto"/>
          <w:sz w:val="22"/>
        </w:rPr>
      </w:pPr>
      <w:r w:rsidRPr="007B3885">
        <w:rPr>
          <w:b/>
          <w:bCs/>
          <w:color w:val="auto"/>
          <w:sz w:val="22"/>
        </w:rPr>
        <w:t>Sharing of Information</w:t>
      </w:r>
    </w:p>
    <w:p w14:paraId="018C3A48" w14:textId="18E5F1A9" w:rsidR="00106BED" w:rsidRPr="007B3885" w:rsidRDefault="00106BED" w:rsidP="00F17790">
      <w:pPr>
        <w:pStyle w:val="Details"/>
        <w:spacing w:before="0" w:after="0"/>
        <w:contextualSpacing/>
        <w:rPr>
          <w:color w:val="auto"/>
          <w:sz w:val="22"/>
        </w:rPr>
      </w:pPr>
      <w:r w:rsidRPr="007B3885">
        <w:rPr>
          <w:color w:val="auto"/>
          <w:sz w:val="22"/>
        </w:rPr>
        <w:t>The purpose of having “</w:t>
      </w:r>
      <w:r w:rsidR="002F64B4" w:rsidRPr="007B3885">
        <w:rPr>
          <w:color w:val="auto"/>
          <w:sz w:val="22"/>
        </w:rPr>
        <w:t>B</w:t>
      </w:r>
      <w:r w:rsidRPr="007B3885">
        <w:rPr>
          <w:color w:val="auto"/>
          <w:sz w:val="22"/>
        </w:rPr>
        <w:t xml:space="preserve">est </w:t>
      </w:r>
      <w:r w:rsidR="002F64B4" w:rsidRPr="007B3885">
        <w:rPr>
          <w:color w:val="auto"/>
          <w:sz w:val="22"/>
        </w:rPr>
        <w:t>P</w:t>
      </w:r>
      <w:r w:rsidRPr="007B3885">
        <w:rPr>
          <w:color w:val="auto"/>
          <w:sz w:val="22"/>
        </w:rPr>
        <w:t>ractice”</w:t>
      </w:r>
      <w:r w:rsidR="005C3032" w:rsidRPr="007B3885">
        <w:rPr>
          <w:color w:val="auto"/>
          <w:sz w:val="22"/>
        </w:rPr>
        <w:t xml:space="preserve"> recognition</w:t>
      </w:r>
      <w:r w:rsidRPr="007B3885">
        <w:rPr>
          <w:color w:val="auto"/>
          <w:sz w:val="22"/>
        </w:rPr>
        <w:t xml:space="preserve"> is to transfer information to various parties to expand the practices to a larger group of people. The sponsor of the </w:t>
      </w:r>
      <w:r w:rsidR="002F64B4" w:rsidRPr="007B3885">
        <w:rPr>
          <w:color w:val="auto"/>
          <w:sz w:val="22"/>
        </w:rPr>
        <w:t>“Best P</w:t>
      </w:r>
      <w:r w:rsidRPr="007B3885">
        <w:rPr>
          <w:color w:val="auto"/>
          <w:sz w:val="22"/>
        </w:rPr>
        <w:t>ractice</w:t>
      </w:r>
      <w:r w:rsidR="002F64B4" w:rsidRPr="007B3885">
        <w:rPr>
          <w:color w:val="auto"/>
          <w:sz w:val="22"/>
        </w:rPr>
        <w:t>”</w:t>
      </w:r>
      <w:r w:rsidRPr="007B3885">
        <w:rPr>
          <w:color w:val="auto"/>
          <w:sz w:val="22"/>
        </w:rPr>
        <w:t xml:space="preserve"> will be invited to give a presentation at the </w:t>
      </w:r>
      <w:r w:rsidR="009521D1" w:rsidRPr="007B3885">
        <w:rPr>
          <w:color w:val="auto"/>
          <w:sz w:val="22"/>
        </w:rPr>
        <w:t xml:space="preserve">AAPCA </w:t>
      </w:r>
      <w:r w:rsidR="00374CA9" w:rsidRPr="007B3885">
        <w:rPr>
          <w:color w:val="auto"/>
          <w:sz w:val="22"/>
        </w:rPr>
        <w:t>2025</w:t>
      </w:r>
      <w:r w:rsidR="009521D1" w:rsidRPr="007B3885">
        <w:rPr>
          <w:color w:val="auto"/>
          <w:sz w:val="22"/>
        </w:rPr>
        <w:t xml:space="preserve"> Fall Business Meeting </w:t>
      </w:r>
      <w:r w:rsidR="00EB5E74" w:rsidRPr="007B3885">
        <w:rPr>
          <w:color w:val="auto"/>
          <w:sz w:val="22"/>
        </w:rPr>
        <w:t>(</w:t>
      </w:r>
      <w:r w:rsidR="00374CA9" w:rsidRPr="007B3885">
        <w:rPr>
          <w:color w:val="auto"/>
          <w:sz w:val="22"/>
        </w:rPr>
        <w:t>September</w:t>
      </w:r>
      <w:r w:rsidR="00D77976" w:rsidRPr="007B3885">
        <w:rPr>
          <w:color w:val="auto"/>
          <w:sz w:val="22"/>
        </w:rPr>
        <w:t xml:space="preserve"> 24, 25, 26</w:t>
      </w:r>
      <w:r w:rsidR="00EB5E74" w:rsidRPr="007B3885">
        <w:rPr>
          <w:color w:val="auto"/>
          <w:sz w:val="22"/>
        </w:rPr>
        <w:t xml:space="preserve"> in Raleigh, North Carolina) </w:t>
      </w:r>
      <w:r w:rsidR="009521D1" w:rsidRPr="007B3885">
        <w:rPr>
          <w:color w:val="auto"/>
          <w:sz w:val="22"/>
        </w:rPr>
        <w:t>and on a national webinar</w:t>
      </w:r>
      <w:r w:rsidRPr="007B3885">
        <w:rPr>
          <w:color w:val="auto"/>
          <w:sz w:val="22"/>
        </w:rPr>
        <w:t xml:space="preserve">. </w:t>
      </w:r>
      <w:r w:rsidR="000B416F" w:rsidRPr="007B3885">
        <w:rPr>
          <w:color w:val="auto"/>
          <w:sz w:val="22"/>
        </w:rPr>
        <w:t xml:space="preserve">In addition, individual </w:t>
      </w:r>
      <w:r w:rsidR="00A4232D" w:rsidRPr="007B3885">
        <w:rPr>
          <w:color w:val="auto"/>
          <w:sz w:val="22"/>
        </w:rPr>
        <w:t xml:space="preserve">best practices will be </w:t>
      </w:r>
      <w:r w:rsidR="0021481E">
        <w:rPr>
          <w:color w:val="auto"/>
          <w:sz w:val="22"/>
        </w:rPr>
        <w:t>featured</w:t>
      </w:r>
      <w:r w:rsidR="00A4232D" w:rsidRPr="007B3885">
        <w:rPr>
          <w:color w:val="auto"/>
          <w:sz w:val="22"/>
        </w:rPr>
        <w:t xml:space="preserve"> in the Association’s annual </w:t>
      </w:r>
      <w:r w:rsidR="00A4232D" w:rsidRPr="007B3885">
        <w:rPr>
          <w:i/>
          <w:iCs/>
          <w:color w:val="auto"/>
          <w:sz w:val="22"/>
        </w:rPr>
        <w:t>State Air Trends &amp; Successes: The StATS Report</w:t>
      </w:r>
      <w:r w:rsidR="003A7D69" w:rsidRPr="007B3885">
        <w:rPr>
          <w:color w:val="auto"/>
          <w:sz w:val="22"/>
        </w:rPr>
        <w:t xml:space="preserve">, social media </w:t>
      </w:r>
      <w:r w:rsidR="0021481E">
        <w:rPr>
          <w:color w:val="auto"/>
          <w:sz w:val="22"/>
        </w:rPr>
        <w:t>updates</w:t>
      </w:r>
      <w:r w:rsidR="003A7D69" w:rsidRPr="007B3885">
        <w:rPr>
          <w:color w:val="auto"/>
          <w:sz w:val="22"/>
        </w:rPr>
        <w:t>, and listed on AAPCA’s website.</w:t>
      </w:r>
    </w:p>
    <w:p w14:paraId="7B65688B" w14:textId="77777777" w:rsidR="00F94CEB" w:rsidRPr="007B3885" w:rsidRDefault="00F94CEB" w:rsidP="00F17790">
      <w:pPr>
        <w:pStyle w:val="Details"/>
        <w:spacing w:before="0" w:after="0"/>
        <w:contextualSpacing/>
        <w:rPr>
          <w:color w:val="auto"/>
          <w:sz w:val="22"/>
        </w:rPr>
      </w:pPr>
    </w:p>
    <w:p w14:paraId="7BA47EB2" w14:textId="77777777" w:rsidR="005C3032" w:rsidRPr="007B3885" w:rsidRDefault="005C3032" w:rsidP="00F17790">
      <w:pPr>
        <w:pStyle w:val="Details"/>
        <w:spacing w:before="0" w:after="0"/>
        <w:contextualSpacing/>
        <w:rPr>
          <w:b/>
          <w:bCs/>
          <w:color w:val="auto"/>
          <w:sz w:val="22"/>
        </w:rPr>
      </w:pPr>
      <w:r w:rsidRPr="007B3885">
        <w:rPr>
          <w:b/>
          <w:bCs/>
          <w:color w:val="auto"/>
          <w:sz w:val="22"/>
        </w:rPr>
        <w:t>Questions</w:t>
      </w:r>
    </w:p>
    <w:p w14:paraId="709D68C0" w14:textId="440A9DF0" w:rsidR="005C3032" w:rsidRPr="00BD0E02" w:rsidRDefault="005C3032" w:rsidP="00BD0E02">
      <w:pPr>
        <w:pStyle w:val="NoSpacing"/>
      </w:pPr>
      <w:r w:rsidRPr="00BD0E02">
        <w:t xml:space="preserve">Any questions on the process may be directed to </w:t>
      </w:r>
      <w:r w:rsidR="00470510" w:rsidRPr="00BD0E02">
        <w:t>AAPCA’s Executive Director at</w:t>
      </w:r>
      <w:r w:rsidR="00D77976" w:rsidRPr="00BD0E02">
        <w:t xml:space="preserve"> </w:t>
      </w:r>
      <w:hyperlink r:id="rId11" w:history="1">
        <w:r w:rsidR="00D77976" w:rsidRPr="00BD0E02">
          <w:rPr>
            <w:rStyle w:val="Hyperlink"/>
          </w:rPr>
          <w:t>mdickie@csg.org</w:t>
        </w:r>
      </w:hyperlink>
      <w:r w:rsidR="00D77976" w:rsidRPr="00BD0E02">
        <w:t xml:space="preserve"> </w:t>
      </w:r>
      <w:r w:rsidR="00470510" w:rsidRPr="00BD0E02">
        <w:t>or the</w:t>
      </w:r>
      <w:r w:rsidRPr="00BD0E02">
        <w:t xml:space="preserve"> </w:t>
      </w:r>
      <w:r w:rsidR="003A7D69" w:rsidRPr="00BD0E02">
        <w:t xml:space="preserve">co-chairs </w:t>
      </w:r>
      <w:r w:rsidRPr="00BD0E02">
        <w:t xml:space="preserve">of the AAPCA Best Practices Committee at </w:t>
      </w:r>
      <w:hyperlink r:id="rId12" w:history="1">
        <w:r w:rsidR="001028C0" w:rsidRPr="00BD0E02">
          <w:rPr>
            <w:rStyle w:val="Hyperlink"/>
          </w:rPr>
          <w:t>Robert.Hodanbosi@epa.ohio.gov</w:t>
        </w:r>
      </w:hyperlink>
      <w:r w:rsidR="005B1A47" w:rsidRPr="00BD0E02">
        <w:t xml:space="preserve"> and </w:t>
      </w:r>
      <w:hyperlink r:id="rId13" w:history="1">
        <w:r w:rsidR="005B1A47" w:rsidRPr="00BD0E02">
          <w:rPr>
            <w:rStyle w:val="Hyperlink"/>
          </w:rPr>
          <w:t>krause.hether@azdeq.gov</w:t>
        </w:r>
      </w:hyperlink>
      <w:r w:rsidR="00470510" w:rsidRPr="00BD0E02">
        <w:t>.</w:t>
      </w:r>
    </w:p>
    <w:p w14:paraId="61C87D51" w14:textId="57F57DB2" w:rsidR="001028C0" w:rsidRPr="007B3885" w:rsidRDefault="001028C0" w:rsidP="00F17790">
      <w:pPr>
        <w:pStyle w:val="Details"/>
        <w:spacing w:before="0" w:after="0"/>
        <w:contextualSpacing/>
        <w:rPr>
          <w:color w:val="auto"/>
          <w:sz w:val="22"/>
        </w:rPr>
      </w:pPr>
    </w:p>
    <w:p w14:paraId="401FEA3E" w14:textId="64075691" w:rsidR="00F94CEB" w:rsidRPr="007B3885" w:rsidRDefault="00F94CEB" w:rsidP="00F17790">
      <w:pPr>
        <w:pStyle w:val="Details"/>
        <w:spacing w:before="0" w:after="0"/>
        <w:contextualSpacing/>
        <w:rPr>
          <w:b/>
          <w:bCs/>
          <w:color w:val="auto"/>
          <w:sz w:val="22"/>
        </w:rPr>
      </w:pPr>
      <w:r w:rsidRPr="007B3885">
        <w:rPr>
          <w:b/>
          <w:bCs/>
          <w:color w:val="auto"/>
          <w:sz w:val="22"/>
        </w:rPr>
        <w:t>About AAPCA</w:t>
      </w:r>
    </w:p>
    <w:p w14:paraId="2BC9C76F" w14:textId="115A8324" w:rsidR="00F94CEB" w:rsidRPr="007B3885" w:rsidRDefault="00F94CEB" w:rsidP="00F17790">
      <w:pPr>
        <w:pStyle w:val="Details"/>
        <w:spacing w:before="0" w:after="0"/>
        <w:contextualSpacing/>
        <w:rPr>
          <w:color w:val="auto"/>
          <w:sz w:val="22"/>
        </w:rPr>
      </w:pPr>
      <w:r w:rsidRPr="007B3885">
        <w:rPr>
          <w:color w:val="auto"/>
          <w:sz w:val="22"/>
        </w:rPr>
        <w:t xml:space="preserve">AAPCA is a national, non-profit, consensus-driven organization focused on assisting state and local air quality agencies and personnel with implementation and technical issues associated with the federal Clean Air Act. Created in 2012, AAPCA represents </w:t>
      </w:r>
      <w:r w:rsidR="00690E7E" w:rsidRPr="007B3885">
        <w:rPr>
          <w:color w:val="auto"/>
          <w:sz w:val="22"/>
        </w:rPr>
        <w:t>53</w:t>
      </w:r>
      <w:r w:rsidRPr="007B3885">
        <w:rPr>
          <w:color w:val="auto"/>
          <w:sz w:val="22"/>
        </w:rPr>
        <w:t xml:space="preserve"> state and local air pollution control agencies, and senior officials from 21 state environmental agencies currently sit on the AAPCA Board of Directors. AAPCA is housed in Lexington, Kentucky as an affiliate of </w:t>
      </w:r>
      <w:hyperlink r:id="rId14" w:history="1">
        <w:r w:rsidRPr="00BD0E02">
          <w:rPr>
            <w:rStyle w:val="Hyperlink"/>
            <w:sz w:val="22"/>
            <w:szCs w:val="24"/>
          </w:rPr>
          <w:t>The Council of State Governments</w:t>
        </w:r>
      </w:hyperlink>
      <w:r w:rsidRPr="007B3885">
        <w:rPr>
          <w:color w:val="auto"/>
          <w:sz w:val="22"/>
        </w:rPr>
        <w:t xml:space="preserve">. You can find more information about AAPCA at: </w:t>
      </w:r>
      <w:hyperlink r:id="rId15" w:history="1">
        <w:r w:rsidRPr="00BD0E02">
          <w:rPr>
            <w:rStyle w:val="Hyperlink"/>
            <w:sz w:val="22"/>
            <w:szCs w:val="24"/>
          </w:rPr>
          <w:t>www.cleanairact.org</w:t>
        </w:r>
      </w:hyperlink>
      <w:r w:rsidRPr="007B3885">
        <w:rPr>
          <w:color w:val="auto"/>
          <w:sz w:val="22"/>
        </w:rPr>
        <w:t xml:space="preserve">. </w:t>
      </w:r>
    </w:p>
    <w:p w14:paraId="271F0CB7" w14:textId="6D37A0F8" w:rsidR="00F94CEB" w:rsidRPr="007B3885" w:rsidRDefault="00F94CEB" w:rsidP="00684326">
      <w:pPr>
        <w:pStyle w:val="Details"/>
        <w:spacing w:before="0" w:after="0"/>
        <w:contextualSpacing/>
        <w:rPr>
          <w:color w:val="auto"/>
          <w:sz w:val="22"/>
        </w:rPr>
      </w:pPr>
    </w:p>
    <w:p w14:paraId="0A2737CB" w14:textId="2795C4BA" w:rsidR="00F94CEB" w:rsidRPr="007B3885" w:rsidRDefault="00F94CEB" w:rsidP="00684326">
      <w:pPr>
        <w:pStyle w:val="Details"/>
        <w:spacing w:before="0" w:after="0"/>
        <w:contextualSpacing/>
        <w:rPr>
          <w:color w:val="auto"/>
          <w:sz w:val="22"/>
        </w:rPr>
      </w:pPr>
    </w:p>
    <w:p w14:paraId="554BD38D" w14:textId="58FFAD00" w:rsidR="00F94CEB" w:rsidRPr="007B3885" w:rsidRDefault="00F94CEB" w:rsidP="00684326">
      <w:pPr>
        <w:pStyle w:val="Details"/>
        <w:spacing w:before="0" w:after="0"/>
        <w:contextualSpacing/>
        <w:rPr>
          <w:color w:val="auto"/>
          <w:sz w:val="22"/>
        </w:rPr>
      </w:pPr>
    </w:p>
    <w:p w14:paraId="70337E3D" w14:textId="100DC74C" w:rsidR="00100DAB" w:rsidRPr="007B3885" w:rsidRDefault="000B0901" w:rsidP="00684326">
      <w:pPr>
        <w:pStyle w:val="Details"/>
        <w:pBdr>
          <w:top w:val="single" w:sz="4" w:space="1" w:color="auto"/>
          <w:left w:val="single" w:sz="4" w:space="4" w:color="auto"/>
          <w:bottom w:val="single" w:sz="4" w:space="1" w:color="auto"/>
          <w:right w:val="single" w:sz="4" w:space="4" w:color="auto"/>
        </w:pBdr>
        <w:spacing w:before="0" w:after="0"/>
        <w:contextualSpacing/>
        <w:jc w:val="center"/>
        <w:rPr>
          <w:b/>
          <w:bCs/>
          <w:color w:val="auto"/>
          <w:sz w:val="26"/>
          <w:szCs w:val="26"/>
        </w:rPr>
      </w:pPr>
      <w:r w:rsidRPr="007B3885">
        <w:rPr>
          <w:b/>
          <w:bCs/>
          <w:color w:val="auto"/>
          <w:sz w:val="26"/>
          <w:szCs w:val="26"/>
        </w:rPr>
        <w:lastRenderedPageBreak/>
        <w:t>2025</w:t>
      </w:r>
      <w:r w:rsidR="00100DAB" w:rsidRPr="007B3885">
        <w:rPr>
          <w:b/>
          <w:bCs/>
          <w:color w:val="auto"/>
          <w:sz w:val="26"/>
          <w:szCs w:val="26"/>
        </w:rPr>
        <w:t xml:space="preserve"> Best Practices </w:t>
      </w:r>
      <w:r w:rsidR="005D22A3" w:rsidRPr="007B3885">
        <w:rPr>
          <w:b/>
          <w:bCs/>
          <w:color w:val="auto"/>
          <w:sz w:val="26"/>
          <w:szCs w:val="26"/>
        </w:rPr>
        <w:t xml:space="preserve">in Air Pollution Control </w:t>
      </w:r>
      <w:r w:rsidR="00100DAB" w:rsidRPr="007B3885">
        <w:rPr>
          <w:b/>
          <w:bCs/>
          <w:color w:val="auto"/>
          <w:sz w:val="26"/>
          <w:szCs w:val="26"/>
        </w:rPr>
        <w:t>Application</w:t>
      </w:r>
      <w:r w:rsidR="001028C0" w:rsidRPr="007B3885">
        <w:rPr>
          <w:b/>
          <w:bCs/>
          <w:color w:val="auto"/>
          <w:sz w:val="26"/>
          <w:szCs w:val="26"/>
        </w:rPr>
        <w:t xml:space="preserve"> </w:t>
      </w:r>
      <w:r w:rsidR="006F51EF" w:rsidRPr="007B3885">
        <w:rPr>
          <w:b/>
          <w:bCs/>
          <w:color w:val="auto"/>
          <w:sz w:val="26"/>
          <w:szCs w:val="26"/>
        </w:rPr>
        <w:t>–</w:t>
      </w:r>
      <w:r w:rsidR="001028C0" w:rsidRPr="007B3885">
        <w:rPr>
          <w:b/>
          <w:bCs/>
          <w:color w:val="auto"/>
          <w:sz w:val="26"/>
          <w:szCs w:val="26"/>
        </w:rPr>
        <w:t xml:space="preserve"> Instructions</w:t>
      </w:r>
    </w:p>
    <w:p w14:paraId="3B74C648" w14:textId="77777777" w:rsidR="005747C0" w:rsidRPr="007B3885" w:rsidRDefault="005747C0" w:rsidP="00684326">
      <w:pPr>
        <w:pStyle w:val="Details"/>
        <w:spacing w:before="0" w:after="0"/>
        <w:contextualSpacing/>
        <w:rPr>
          <w:b/>
          <w:bCs/>
          <w:color w:val="auto"/>
          <w:sz w:val="10"/>
          <w:szCs w:val="10"/>
        </w:rPr>
      </w:pPr>
    </w:p>
    <w:p w14:paraId="027EEB31" w14:textId="64EEE284" w:rsidR="00100DAB" w:rsidRPr="007B3885" w:rsidRDefault="00100DAB" w:rsidP="00684326">
      <w:pPr>
        <w:pStyle w:val="Details"/>
        <w:spacing w:before="0" w:after="0"/>
        <w:contextualSpacing/>
        <w:rPr>
          <w:b/>
          <w:bCs/>
          <w:color w:val="auto"/>
          <w:sz w:val="22"/>
        </w:rPr>
      </w:pPr>
      <w:r w:rsidRPr="007B3885">
        <w:rPr>
          <w:b/>
          <w:bCs/>
          <w:color w:val="auto"/>
          <w:sz w:val="22"/>
        </w:rPr>
        <w:t>Application Instructions</w:t>
      </w:r>
    </w:p>
    <w:p w14:paraId="67F0856F" w14:textId="410EBE51" w:rsidR="00100DAB" w:rsidRPr="007B3885" w:rsidRDefault="00100DAB" w:rsidP="00684326">
      <w:pPr>
        <w:pStyle w:val="Details"/>
        <w:spacing w:before="0" w:after="0"/>
        <w:contextualSpacing/>
        <w:rPr>
          <w:color w:val="auto"/>
          <w:sz w:val="22"/>
        </w:rPr>
      </w:pPr>
      <w:r w:rsidRPr="007B3885">
        <w:rPr>
          <w:color w:val="auto"/>
          <w:sz w:val="22"/>
        </w:rPr>
        <w:t>Please read all the instructions and criteria carefully before filling out the application. Applications will be scored based on the information provided. Incomplete applications will not be considered.</w:t>
      </w:r>
      <w:r w:rsidR="003B15B4" w:rsidRPr="007B3885">
        <w:rPr>
          <w:color w:val="auto"/>
          <w:sz w:val="22"/>
        </w:rPr>
        <w:t xml:space="preserve"> </w:t>
      </w:r>
      <w:r w:rsidRPr="007B3885">
        <w:rPr>
          <w:color w:val="auto"/>
          <w:sz w:val="22"/>
        </w:rPr>
        <w:t>The application consists of the following sections:</w:t>
      </w:r>
    </w:p>
    <w:p w14:paraId="113BD46F" w14:textId="77777777" w:rsidR="00100DAB" w:rsidRPr="007B3885" w:rsidRDefault="00100DAB" w:rsidP="00684326">
      <w:pPr>
        <w:pStyle w:val="Details"/>
        <w:numPr>
          <w:ilvl w:val="0"/>
          <w:numId w:val="3"/>
        </w:numPr>
        <w:spacing w:before="0" w:after="0"/>
        <w:contextualSpacing/>
        <w:rPr>
          <w:color w:val="auto"/>
          <w:sz w:val="22"/>
        </w:rPr>
      </w:pPr>
      <w:r w:rsidRPr="007B3885">
        <w:rPr>
          <w:color w:val="auto"/>
          <w:sz w:val="22"/>
        </w:rPr>
        <w:t>Contact Information</w:t>
      </w:r>
    </w:p>
    <w:p w14:paraId="7509C2C0" w14:textId="4F91C8BF" w:rsidR="000A2E80" w:rsidRPr="007B3885" w:rsidRDefault="000A2E80" w:rsidP="00684326">
      <w:pPr>
        <w:pStyle w:val="Details"/>
        <w:numPr>
          <w:ilvl w:val="0"/>
          <w:numId w:val="3"/>
        </w:numPr>
        <w:spacing w:before="0" w:after="0"/>
        <w:contextualSpacing/>
        <w:rPr>
          <w:color w:val="auto"/>
          <w:sz w:val="22"/>
        </w:rPr>
      </w:pPr>
      <w:r w:rsidRPr="007B3885">
        <w:rPr>
          <w:color w:val="auto"/>
          <w:sz w:val="22"/>
        </w:rPr>
        <w:t xml:space="preserve">Name of </w:t>
      </w:r>
      <w:r w:rsidR="0050486C" w:rsidRPr="007B3885">
        <w:rPr>
          <w:color w:val="auto"/>
          <w:sz w:val="22"/>
        </w:rPr>
        <w:t>Nomination/Practice</w:t>
      </w:r>
    </w:p>
    <w:p w14:paraId="3F516963" w14:textId="77777777" w:rsidR="00CF4B0A" w:rsidRPr="007B3885" w:rsidRDefault="00CF4B0A" w:rsidP="00684326">
      <w:pPr>
        <w:pStyle w:val="Details"/>
        <w:numPr>
          <w:ilvl w:val="0"/>
          <w:numId w:val="3"/>
        </w:numPr>
        <w:spacing w:before="0" w:after="0"/>
        <w:contextualSpacing/>
        <w:rPr>
          <w:color w:val="auto"/>
          <w:sz w:val="22"/>
        </w:rPr>
      </w:pPr>
      <w:r w:rsidRPr="007B3885">
        <w:rPr>
          <w:color w:val="auto"/>
          <w:sz w:val="22"/>
        </w:rPr>
        <w:t>Program Areas</w:t>
      </w:r>
    </w:p>
    <w:p w14:paraId="3144C43F" w14:textId="77777777" w:rsidR="00100DAB" w:rsidRPr="007B3885" w:rsidRDefault="00100DAB" w:rsidP="00684326">
      <w:pPr>
        <w:pStyle w:val="Details"/>
        <w:numPr>
          <w:ilvl w:val="0"/>
          <w:numId w:val="3"/>
        </w:numPr>
        <w:spacing w:before="0" w:after="0"/>
        <w:contextualSpacing/>
        <w:rPr>
          <w:color w:val="auto"/>
          <w:sz w:val="22"/>
        </w:rPr>
      </w:pPr>
      <w:r w:rsidRPr="007B3885">
        <w:rPr>
          <w:color w:val="auto"/>
          <w:sz w:val="22"/>
        </w:rPr>
        <w:t>Overview</w:t>
      </w:r>
    </w:p>
    <w:p w14:paraId="36297117" w14:textId="77777777" w:rsidR="00100DAB" w:rsidRPr="007B3885" w:rsidRDefault="00100DAB" w:rsidP="00684326">
      <w:pPr>
        <w:pStyle w:val="Details"/>
        <w:numPr>
          <w:ilvl w:val="0"/>
          <w:numId w:val="3"/>
        </w:numPr>
        <w:spacing w:before="0" w:after="0"/>
        <w:contextualSpacing/>
        <w:rPr>
          <w:color w:val="auto"/>
          <w:sz w:val="22"/>
        </w:rPr>
      </w:pPr>
      <w:r w:rsidRPr="007B3885">
        <w:rPr>
          <w:color w:val="auto"/>
          <w:sz w:val="22"/>
        </w:rPr>
        <w:t>Description of Best Practice</w:t>
      </w:r>
    </w:p>
    <w:p w14:paraId="6EE44EC7" w14:textId="77777777" w:rsidR="00100DAB" w:rsidRPr="007B3885" w:rsidRDefault="00100DAB" w:rsidP="00684326">
      <w:pPr>
        <w:pStyle w:val="Details"/>
        <w:numPr>
          <w:ilvl w:val="0"/>
          <w:numId w:val="3"/>
        </w:numPr>
        <w:spacing w:before="0" w:after="0"/>
        <w:contextualSpacing/>
        <w:rPr>
          <w:color w:val="auto"/>
          <w:sz w:val="22"/>
        </w:rPr>
      </w:pPr>
      <w:r w:rsidRPr="007B3885">
        <w:rPr>
          <w:color w:val="auto"/>
          <w:sz w:val="22"/>
        </w:rPr>
        <w:t>Lessons Learned</w:t>
      </w:r>
    </w:p>
    <w:p w14:paraId="297D46E7" w14:textId="77777777" w:rsidR="005642AA" w:rsidRPr="007B3885" w:rsidRDefault="005642AA" w:rsidP="005642AA">
      <w:pPr>
        <w:pStyle w:val="Details"/>
        <w:numPr>
          <w:ilvl w:val="0"/>
          <w:numId w:val="3"/>
        </w:numPr>
        <w:spacing w:before="0" w:after="0"/>
        <w:contextualSpacing/>
        <w:rPr>
          <w:color w:val="auto"/>
          <w:sz w:val="22"/>
        </w:rPr>
      </w:pPr>
      <w:r w:rsidRPr="007B3885">
        <w:rPr>
          <w:color w:val="auto"/>
          <w:sz w:val="22"/>
        </w:rPr>
        <w:t>Transferability</w:t>
      </w:r>
    </w:p>
    <w:p w14:paraId="230B0068" w14:textId="77777777" w:rsidR="00100DAB" w:rsidRPr="007B3885" w:rsidRDefault="00100DAB" w:rsidP="00684326">
      <w:pPr>
        <w:pStyle w:val="Details"/>
        <w:numPr>
          <w:ilvl w:val="0"/>
          <w:numId w:val="3"/>
        </w:numPr>
        <w:spacing w:before="0" w:after="0"/>
        <w:contextualSpacing/>
        <w:rPr>
          <w:color w:val="auto"/>
          <w:sz w:val="22"/>
        </w:rPr>
      </w:pPr>
      <w:r w:rsidRPr="007B3885">
        <w:rPr>
          <w:color w:val="auto"/>
          <w:sz w:val="22"/>
        </w:rPr>
        <w:t>Sustainability</w:t>
      </w:r>
    </w:p>
    <w:p w14:paraId="4CD5B81E" w14:textId="77777777" w:rsidR="00FF20F2" w:rsidRPr="007B3885" w:rsidRDefault="00FF20F2" w:rsidP="00684326">
      <w:pPr>
        <w:pStyle w:val="Details"/>
        <w:numPr>
          <w:ilvl w:val="0"/>
          <w:numId w:val="3"/>
        </w:numPr>
        <w:spacing w:before="0" w:after="0"/>
        <w:contextualSpacing/>
        <w:rPr>
          <w:color w:val="auto"/>
          <w:sz w:val="22"/>
        </w:rPr>
      </w:pPr>
      <w:r w:rsidRPr="007B3885">
        <w:rPr>
          <w:color w:val="auto"/>
          <w:sz w:val="22"/>
        </w:rPr>
        <w:t>Uniqueness</w:t>
      </w:r>
    </w:p>
    <w:p w14:paraId="06FF763F" w14:textId="77777777" w:rsidR="005642AA" w:rsidRPr="007B3885" w:rsidRDefault="005642AA" w:rsidP="005642AA">
      <w:pPr>
        <w:pStyle w:val="Details"/>
        <w:numPr>
          <w:ilvl w:val="0"/>
          <w:numId w:val="3"/>
        </w:numPr>
        <w:spacing w:before="0" w:after="0"/>
        <w:contextualSpacing/>
        <w:rPr>
          <w:color w:val="auto"/>
          <w:sz w:val="22"/>
        </w:rPr>
      </w:pPr>
      <w:r w:rsidRPr="007B3885">
        <w:rPr>
          <w:color w:val="auto"/>
          <w:sz w:val="22"/>
        </w:rPr>
        <w:t>Evaluation of Practice</w:t>
      </w:r>
    </w:p>
    <w:p w14:paraId="3E053C94" w14:textId="42490302" w:rsidR="00CF4B0A" w:rsidRPr="007B3885" w:rsidRDefault="00CF4B0A" w:rsidP="00684326">
      <w:pPr>
        <w:pStyle w:val="Details"/>
        <w:numPr>
          <w:ilvl w:val="0"/>
          <w:numId w:val="3"/>
        </w:numPr>
        <w:spacing w:before="0" w:after="0"/>
        <w:contextualSpacing/>
        <w:rPr>
          <w:color w:val="auto"/>
          <w:sz w:val="22"/>
        </w:rPr>
      </w:pPr>
      <w:r w:rsidRPr="007B3885">
        <w:rPr>
          <w:color w:val="auto"/>
          <w:sz w:val="22"/>
        </w:rPr>
        <w:t>How did you learn about the Best Practices Program</w:t>
      </w:r>
      <w:r w:rsidR="00335AEF" w:rsidRPr="007B3885">
        <w:rPr>
          <w:color w:val="auto"/>
          <w:sz w:val="22"/>
        </w:rPr>
        <w:t>?</w:t>
      </w:r>
    </w:p>
    <w:p w14:paraId="060546A3" w14:textId="77777777" w:rsidR="00684326" w:rsidRPr="007B3885" w:rsidRDefault="00684326" w:rsidP="00684326">
      <w:pPr>
        <w:pStyle w:val="Details"/>
        <w:spacing w:before="0" w:after="0"/>
        <w:contextualSpacing/>
        <w:rPr>
          <w:color w:val="auto"/>
          <w:sz w:val="22"/>
        </w:rPr>
      </w:pPr>
    </w:p>
    <w:p w14:paraId="7A5BB4FD" w14:textId="2BC8033E" w:rsidR="00CF4B0A" w:rsidRPr="007B3885" w:rsidRDefault="00100DAB" w:rsidP="00684326">
      <w:pPr>
        <w:pStyle w:val="Details"/>
        <w:spacing w:before="0" w:after="0"/>
        <w:contextualSpacing/>
        <w:rPr>
          <w:color w:val="auto"/>
          <w:sz w:val="22"/>
        </w:rPr>
      </w:pPr>
      <w:r w:rsidRPr="007B3885">
        <w:rPr>
          <w:b/>
          <w:bCs/>
          <w:i/>
          <w:color w:val="auto"/>
          <w:sz w:val="22"/>
        </w:rPr>
        <w:t>Answer each section separately</w:t>
      </w:r>
      <w:r w:rsidRPr="007B3885">
        <w:rPr>
          <w:b/>
          <w:bCs/>
          <w:color w:val="auto"/>
          <w:sz w:val="22"/>
        </w:rPr>
        <w:t xml:space="preserve">; </w:t>
      </w:r>
      <w:r w:rsidRPr="007B3885">
        <w:rPr>
          <w:b/>
          <w:bCs/>
          <w:i/>
          <w:color w:val="auto"/>
          <w:sz w:val="22"/>
        </w:rPr>
        <w:t>do not combine sections</w:t>
      </w:r>
      <w:r w:rsidRPr="007B3885">
        <w:rPr>
          <w:b/>
          <w:bCs/>
          <w:color w:val="auto"/>
          <w:sz w:val="22"/>
        </w:rPr>
        <w:t>.</w:t>
      </w:r>
      <w:r w:rsidRPr="007B3885">
        <w:rPr>
          <w:color w:val="auto"/>
          <w:sz w:val="22"/>
        </w:rPr>
        <w:t xml:space="preserve"> Please make sure to answer all questions in complete sentences. If selected, </w:t>
      </w:r>
      <w:r w:rsidR="009E64D4" w:rsidRPr="007B3885">
        <w:rPr>
          <w:color w:val="auto"/>
          <w:sz w:val="22"/>
        </w:rPr>
        <w:t>“</w:t>
      </w:r>
      <w:r w:rsidRPr="007B3885">
        <w:rPr>
          <w:color w:val="auto"/>
          <w:sz w:val="22"/>
        </w:rPr>
        <w:t>Best Practice</w:t>
      </w:r>
      <w:r w:rsidR="009E64D4" w:rsidRPr="007B3885">
        <w:rPr>
          <w:color w:val="auto"/>
          <w:sz w:val="22"/>
        </w:rPr>
        <w:t>”</w:t>
      </w:r>
      <w:r w:rsidRPr="007B3885">
        <w:rPr>
          <w:color w:val="auto"/>
          <w:sz w:val="22"/>
        </w:rPr>
        <w:t xml:space="preserve"> </w:t>
      </w:r>
      <w:r w:rsidR="00271AF4" w:rsidRPr="007B3885">
        <w:rPr>
          <w:color w:val="auto"/>
          <w:sz w:val="22"/>
        </w:rPr>
        <w:t xml:space="preserve">sponsors </w:t>
      </w:r>
      <w:r w:rsidRPr="007B3885">
        <w:rPr>
          <w:color w:val="auto"/>
          <w:sz w:val="22"/>
        </w:rPr>
        <w:t xml:space="preserve">will be asked to give a presentation at the AAPCA Fall </w:t>
      </w:r>
      <w:r w:rsidR="00335AEF" w:rsidRPr="007B3885">
        <w:rPr>
          <w:color w:val="auto"/>
          <w:sz w:val="22"/>
        </w:rPr>
        <w:t>Business Meeting</w:t>
      </w:r>
      <w:r w:rsidR="005D22A3" w:rsidRPr="007B3885">
        <w:rPr>
          <w:color w:val="auto"/>
          <w:sz w:val="22"/>
        </w:rPr>
        <w:t xml:space="preserve">, with </w:t>
      </w:r>
      <w:r w:rsidR="00271AF4" w:rsidRPr="007B3885">
        <w:rPr>
          <w:color w:val="auto"/>
          <w:sz w:val="22"/>
        </w:rPr>
        <w:t xml:space="preserve">presentations </w:t>
      </w:r>
      <w:r w:rsidR="005C3032" w:rsidRPr="007B3885">
        <w:rPr>
          <w:color w:val="auto"/>
          <w:sz w:val="22"/>
        </w:rPr>
        <w:t>placed on the AAPCA website</w:t>
      </w:r>
      <w:r w:rsidR="005D22A3" w:rsidRPr="007B3885">
        <w:rPr>
          <w:color w:val="auto"/>
          <w:sz w:val="22"/>
        </w:rPr>
        <w:t xml:space="preserve"> (</w:t>
      </w:r>
      <w:hyperlink r:id="rId16" w:history="1">
        <w:r w:rsidR="00222F61" w:rsidRPr="001E6361">
          <w:rPr>
            <w:rStyle w:val="Hyperlink"/>
            <w:sz w:val="22"/>
            <w:szCs w:val="24"/>
          </w:rPr>
          <w:t>www.cleanairact.org/resources</w:t>
        </w:r>
      </w:hyperlink>
      <w:r w:rsidR="00222F61" w:rsidRPr="007B3885">
        <w:rPr>
          <w:color w:val="auto"/>
          <w:sz w:val="22"/>
        </w:rPr>
        <w:t>)</w:t>
      </w:r>
      <w:r w:rsidR="005C3032" w:rsidRPr="007B3885">
        <w:rPr>
          <w:color w:val="auto"/>
          <w:sz w:val="22"/>
        </w:rPr>
        <w:t>.</w:t>
      </w:r>
      <w:r w:rsidR="00222F61" w:rsidRPr="007B3885">
        <w:rPr>
          <w:color w:val="auto"/>
          <w:sz w:val="22"/>
        </w:rPr>
        <w:t xml:space="preserve"> </w:t>
      </w:r>
      <w:r w:rsidRPr="007B3885">
        <w:rPr>
          <w:color w:val="auto"/>
          <w:sz w:val="22"/>
        </w:rPr>
        <w:t xml:space="preserve">All </w:t>
      </w:r>
      <w:r w:rsidR="009E64D4" w:rsidRPr="007B3885">
        <w:rPr>
          <w:color w:val="auto"/>
          <w:sz w:val="22"/>
        </w:rPr>
        <w:t>“</w:t>
      </w:r>
      <w:r w:rsidRPr="007B3885">
        <w:rPr>
          <w:color w:val="auto"/>
          <w:sz w:val="22"/>
        </w:rPr>
        <w:t>Best Practice</w:t>
      </w:r>
      <w:r w:rsidR="009E64D4" w:rsidRPr="007B3885">
        <w:rPr>
          <w:color w:val="auto"/>
          <w:sz w:val="22"/>
        </w:rPr>
        <w:t>”</w:t>
      </w:r>
      <w:r w:rsidRPr="007B3885">
        <w:rPr>
          <w:color w:val="auto"/>
          <w:sz w:val="22"/>
        </w:rPr>
        <w:t xml:space="preserve"> applications </w:t>
      </w:r>
      <w:r w:rsidRPr="007B3885">
        <w:rPr>
          <w:b/>
          <w:bCs/>
          <w:color w:val="auto"/>
          <w:sz w:val="22"/>
          <w:u w:val="single"/>
        </w:rPr>
        <w:t>must</w:t>
      </w:r>
      <w:r w:rsidRPr="007B3885">
        <w:rPr>
          <w:color w:val="auto"/>
          <w:sz w:val="22"/>
        </w:rPr>
        <w:t xml:space="preserve"> be submitted </w:t>
      </w:r>
      <w:r w:rsidR="00303631" w:rsidRPr="007B3885">
        <w:rPr>
          <w:color w:val="auto"/>
          <w:sz w:val="22"/>
        </w:rPr>
        <w:t xml:space="preserve">via </w:t>
      </w:r>
      <w:r w:rsidRPr="007B3885">
        <w:rPr>
          <w:color w:val="auto"/>
          <w:sz w:val="22"/>
        </w:rPr>
        <w:t xml:space="preserve">AAPCA’s </w:t>
      </w:r>
      <w:r w:rsidR="00CF4B0A" w:rsidRPr="007B3885">
        <w:rPr>
          <w:color w:val="auto"/>
          <w:sz w:val="22"/>
        </w:rPr>
        <w:t>form</w:t>
      </w:r>
      <w:r w:rsidRPr="007B3885">
        <w:rPr>
          <w:color w:val="auto"/>
          <w:sz w:val="22"/>
        </w:rPr>
        <w:t>.</w:t>
      </w:r>
    </w:p>
    <w:p w14:paraId="42BC41EE" w14:textId="77777777" w:rsidR="00222F61" w:rsidRPr="007B3885" w:rsidRDefault="00222F61" w:rsidP="00684326">
      <w:pPr>
        <w:pStyle w:val="Details"/>
        <w:spacing w:before="0" w:after="0"/>
        <w:contextualSpacing/>
        <w:rPr>
          <w:color w:val="auto"/>
          <w:sz w:val="22"/>
        </w:rPr>
      </w:pPr>
    </w:p>
    <w:p w14:paraId="2B3B5755" w14:textId="4CDF4007" w:rsidR="00100DAB" w:rsidRPr="007B3885" w:rsidRDefault="00100DAB" w:rsidP="00684326">
      <w:pPr>
        <w:pStyle w:val="Details"/>
        <w:spacing w:before="0" w:after="0"/>
        <w:contextualSpacing/>
        <w:rPr>
          <w:color w:val="auto"/>
          <w:sz w:val="22"/>
        </w:rPr>
      </w:pPr>
      <w:r w:rsidRPr="007B3885">
        <w:rPr>
          <w:color w:val="auto"/>
          <w:sz w:val="22"/>
        </w:rPr>
        <w:t xml:space="preserve">While filling out the application, </w:t>
      </w:r>
      <w:r w:rsidR="009B1963" w:rsidRPr="007B3885">
        <w:rPr>
          <w:color w:val="auto"/>
          <w:sz w:val="22"/>
        </w:rPr>
        <w:t xml:space="preserve">please </w:t>
      </w:r>
      <w:r w:rsidRPr="007B3885">
        <w:rPr>
          <w:color w:val="auto"/>
          <w:sz w:val="22"/>
        </w:rPr>
        <w:t xml:space="preserve">keep in mind that the goal of the Best Practices Program is: (1) to recognize outstanding air pollution prevention practices </w:t>
      </w:r>
      <w:r w:rsidR="009E64D4" w:rsidRPr="007B3885">
        <w:rPr>
          <w:color w:val="auto"/>
          <w:sz w:val="22"/>
        </w:rPr>
        <w:t xml:space="preserve">and </w:t>
      </w:r>
      <w:r w:rsidRPr="007B3885">
        <w:rPr>
          <w:color w:val="auto"/>
          <w:sz w:val="22"/>
        </w:rPr>
        <w:t xml:space="preserve">(2) to promote sharing of these outstanding practices among air pollution </w:t>
      </w:r>
      <w:r w:rsidR="005C3032" w:rsidRPr="007B3885">
        <w:rPr>
          <w:color w:val="auto"/>
          <w:sz w:val="22"/>
        </w:rPr>
        <w:t>control</w:t>
      </w:r>
      <w:r w:rsidRPr="007B3885">
        <w:rPr>
          <w:color w:val="auto"/>
          <w:sz w:val="22"/>
        </w:rPr>
        <w:t xml:space="preserve"> agencies</w:t>
      </w:r>
      <w:r w:rsidR="005C3032" w:rsidRPr="007B3885">
        <w:rPr>
          <w:color w:val="auto"/>
          <w:sz w:val="22"/>
        </w:rPr>
        <w:t xml:space="preserve"> and the public</w:t>
      </w:r>
      <w:r w:rsidR="00335AEF" w:rsidRPr="007B3885">
        <w:rPr>
          <w:color w:val="auto"/>
          <w:sz w:val="22"/>
        </w:rPr>
        <w:t>.</w:t>
      </w:r>
    </w:p>
    <w:p w14:paraId="491A2200" w14:textId="77777777" w:rsidR="00684326" w:rsidRPr="007B3885" w:rsidRDefault="00684326" w:rsidP="00684326">
      <w:pPr>
        <w:pStyle w:val="Details"/>
        <w:spacing w:before="0" w:after="0"/>
        <w:contextualSpacing/>
        <w:rPr>
          <w:color w:val="auto"/>
          <w:sz w:val="22"/>
        </w:rPr>
      </w:pPr>
    </w:p>
    <w:p w14:paraId="1E921074" w14:textId="77777777" w:rsidR="00100DAB" w:rsidRPr="007B3885" w:rsidRDefault="00100DAB" w:rsidP="00684326">
      <w:pPr>
        <w:pStyle w:val="Details"/>
        <w:spacing w:before="0" w:after="0"/>
        <w:contextualSpacing/>
        <w:rPr>
          <w:b/>
          <w:bCs/>
          <w:color w:val="auto"/>
          <w:sz w:val="22"/>
        </w:rPr>
      </w:pPr>
      <w:r w:rsidRPr="007B3885">
        <w:rPr>
          <w:b/>
          <w:bCs/>
          <w:color w:val="auto"/>
          <w:sz w:val="22"/>
        </w:rPr>
        <w:t xml:space="preserve">Eligibility </w:t>
      </w:r>
    </w:p>
    <w:p w14:paraId="6AC8007C" w14:textId="77777777" w:rsidR="009C593B" w:rsidRPr="007B3885" w:rsidRDefault="005C3032" w:rsidP="009C593B">
      <w:pPr>
        <w:pStyle w:val="Details"/>
        <w:spacing w:before="0" w:after="0"/>
        <w:contextualSpacing/>
        <w:rPr>
          <w:color w:val="auto"/>
          <w:sz w:val="22"/>
        </w:rPr>
      </w:pPr>
      <w:r w:rsidRPr="007B3885">
        <w:rPr>
          <w:color w:val="auto"/>
          <w:sz w:val="22"/>
        </w:rPr>
        <w:t xml:space="preserve">Any </w:t>
      </w:r>
      <w:r w:rsidR="009C593B" w:rsidRPr="007B3885">
        <w:rPr>
          <w:color w:val="auto"/>
          <w:sz w:val="22"/>
        </w:rPr>
        <w:t>public agency, private entity, or individual that is associated with air pollution control is eligible to submit best practices.</w:t>
      </w:r>
    </w:p>
    <w:p w14:paraId="3CC517B0" w14:textId="77777777" w:rsidR="00684326" w:rsidRPr="007B3885" w:rsidRDefault="00684326" w:rsidP="00684326">
      <w:pPr>
        <w:pStyle w:val="Details"/>
        <w:spacing w:before="0" w:after="0"/>
        <w:contextualSpacing/>
        <w:rPr>
          <w:color w:val="auto"/>
          <w:sz w:val="22"/>
        </w:rPr>
      </w:pPr>
    </w:p>
    <w:p w14:paraId="3BBA6615" w14:textId="0DDD1D73" w:rsidR="00100DAB" w:rsidRPr="007B3885" w:rsidRDefault="00100DAB" w:rsidP="00684326">
      <w:pPr>
        <w:pStyle w:val="Details"/>
        <w:spacing w:before="0" w:after="0"/>
        <w:contextualSpacing/>
        <w:rPr>
          <w:b/>
          <w:bCs/>
          <w:color w:val="auto"/>
          <w:sz w:val="22"/>
        </w:rPr>
      </w:pPr>
      <w:r w:rsidRPr="007B3885">
        <w:rPr>
          <w:b/>
          <w:bCs/>
          <w:color w:val="auto"/>
          <w:sz w:val="22"/>
        </w:rPr>
        <w:t>Deadlines</w:t>
      </w:r>
    </w:p>
    <w:p w14:paraId="78EB11E3" w14:textId="1C686FC8" w:rsidR="00E26058" w:rsidRPr="007B3885" w:rsidRDefault="00100DAB" w:rsidP="00684326">
      <w:pPr>
        <w:pStyle w:val="Details"/>
        <w:spacing w:before="0" w:after="0"/>
        <w:contextualSpacing/>
        <w:rPr>
          <w:color w:val="auto"/>
          <w:sz w:val="22"/>
        </w:rPr>
      </w:pPr>
      <w:r w:rsidRPr="007B3885">
        <w:rPr>
          <w:color w:val="auto"/>
          <w:sz w:val="22"/>
        </w:rPr>
        <w:t xml:space="preserve">To be eligible for the </w:t>
      </w:r>
      <w:r w:rsidR="00D519D4" w:rsidRPr="007B3885">
        <w:rPr>
          <w:color w:val="auto"/>
          <w:sz w:val="22"/>
        </w:rPr>
        <w:t>202</w:t>
      </w:r>
      <w:r w:rsidR="009C593B" w:rsidRPr="007B3885">
        <w:rPr>
          <w:color w:val="auto"/>
          <w:sz w:val="22"/>
        </w:rPr>
        <w:t>4</w:t>
      </w:r>
      <w:r w:rsidRPr="007B3885">
        <w:rPr>
          <w:color w:val="auto"/>
          <w:sz w:val="22"/>
        </w:rPr>
        <w:t xml:space="preserve"> Best Practices Awards, submissions must be received by </w:t>
      </w:r>
      <w:r w:rsidRPr="001E6361">
        <w:rPr>
          <w:b/>
          <w:bCs/>
          <w:color w:val="auto"/>
          <w:sz w:val="22"/>
        </w:rPr>
        <w:t>11:5</w:t>
      </w:r>
      <w:r w:rsidR="00106BED" w:rsidRPr="001E6361">
        <w:rPr>
          <w:b/>
          <w:bCs/>
          <w:color w:val="auto"/>
          <w:sz w:val="22"/>
        </w:rPr>
        <w:t>9</w:t>
      </w:r>
      <w:r w:rsidR="00335AEF" w:rsidRPr="001E6361">
        <w:rPr>
          <w:b/>
          <w:bCs/>
          <w:color w:val="auto"/>
          <w:sz w:val="22"/>
        </w:rPr>
        <w:t xml:space="preserve"> </w:t>
      </w:r>
      <w:r w:rsidR="00985B1E" w:rsidRPr="001E6361">
        <w:rPr>
          <w:b/>
          <w:bCs/>
          <w:color w:val="auto"/>
          <w:sz w:val="22"/>
        </w:rPr>
        <w:t xml:space="preserve">PM Eastern </w:t>
      </w:r>
      <w:r w:rsidRPr="001E6361">
        <w:rPr>
          <w:b/>
          <w:bCs/>
          <w:color w:val="auto"/>
          <w:sz w:val="22"/>
        </w:rPr>
        <w:t>on</w:t>
      </w:r>
      <w:r w:rsidRPr="007B3885">
        <w:rPr>
          <w:color w:val="auto"/>
          <w:sz w:val="22"/>
        </w:rPr>
        <w:t xml:space="preserve"> </w:t>
      </w:r>
      <w:r w:rsidR="00D03506" w:rsidRPr="007B3885">
        <w:rPr>
          <w:b/>
          <w:bCs/>
          <w:color w:val="auto"/>
          <w:sz w:val="22"/>
        </w:rPr>
        <w:t xml:space="preserve">Friday, </w:t>
      </w:r>
      <w:r w:rsidR="00435CF8" w:rsidRPr="007B3885">
        <w:rPr>
          <w:b/>
          <w:bCs/>
          <w:color w:val="auto"/>
          <w:sz w:val="22"/>
        </w:rPr>
        <w:t>May 30, 2025</w:t>
      </w:r>
      <w:r w:rsidR="00335AEF" w:rsidRPr="007B3885">
        <w:rPr>
          <w:color w:val="auto"/>
          <w:sz w:val="22"/>
        </w:rPr>
        <w:t xml:space="preserve">. </w:t>
      </w:r>
      <w:r w:rsidRPr="007B3885">
        <w:rPr>
          <w:color w:val="auto"/>
          <w:sz w:val="22"/>
        </w:rPr>
        <w:t>We strongly encoura</w:t>
      </w:r>
      <w:r w:rsidR="00335AEF" w:rsidRPr="007B3885">
        <w:rPr>
          <w:color w:val="auto"/>
          <w:sz w:val="22"/>
        </w:rPr>
        <w:t xml:space="preserve">ge early submissions. </w:t>
      </w:r>
      <w:r w:rsidR="005C3032" w:rsidRPr="007B3885">
        <w:rPr>
          <w:color w:val="auto"/>
          <w:sz w:val="22"/>
        </w:rPr>
        <w:t xml:space="preserve">The forms may be submitted </w:t>
      </w:r>
      <w:r w:rsidR="00D03506" w:rsidRPr="007B3885">
        <w:rPr>
          <w:color w:val="auto"/>
          <w:sz w:val="22"/>
        </w:rPr>
        <w:t xml:space="preserve">electronically </w:t>
      </w:r>
      <w:r w:rsidR="005C3032" w:rsidRPr="007B3885">
        <w:rPr>
          <w:color w:val="auto"/>
          <w:sz w:val="22"/>
        </w:rPr>
        <w:t>t</w:t>
      </w:r>
      <w:r w:rsidR="006957FD" w:rsidRPr="007B3885">
        <w:rPr>
          <w:color w:val="auto"/>
          <w:sz w:val="22"/>
        </w:rPr>
        <w:t xml:space="preserve">o </w:t>
      </w:r>
      <w:hyperlink r:id="rId17" w:history="1">
        <w:r w:rsidR="006957FD" w:rsidRPr="001E6361">
          <w:rPr>
            <w:rStyle w:val="Hyperlink"/>
            <w:sz w:val="22"/>
            <w:szCs w:val="24"/>
          </w:rPr>
          <w:t>mdickie@csg.org</w:t>
        </w:r>
      </w:hyperlink>
      <w:r w:rsidR="006957FD" w:rsidRPr="007B3885">
        <w:rPr>
          <w:color w:val="auto"/>
          <w:sz w:val="22"/>
        </w:rPr>
        <w:t xml:space="preserve"> </w:t>
      </w:r>
      <w:r w:rsidR="005C3032" w:rsidRPr="007B3885">
        <w:rPr>
          <w:color w:val="auto"/>
          <w:sz w:val="22"/>
        </w:rPr>
        <w:t>or mailed to:</w:t>
      </w:r>
    </w:p>
    <w:p w14:paraId="1E161FB8" w14:textId="45C63AE8" w:rsidR="008107F6" w:rsidRPr="007B3885" w:rsidRDefault="00C13FA2" w:rsidP="00684326">
      <w:pPr>
        <w:pStyle w:val="Details"/>
        <w:spacing w:before="0" w:after="0"/>
        <w:contextualSpacing/>
        <w:jc w:val="center"/>
        <w:rPr>
          <w:color w:val="auto"/>
          <w:sz w:val="22"/>
        </w:rPr>
      </w:pPr>
      <w:r w:rsidRPr="007B3885">
        <w:rPr>
          <w:color w:val="auto"/>
          <w:sz w:val="22"/>
        </w:rPr>
        <w:t>Morgan Dickie</w:t>
      </w:r>
      <w:r w:rsidR="008107F6" w:rsidRPr="007B3885">
        <w:rPr>
          <w:color w:val="auto"/>
          <w:sz w:val="22"/>
        </w:rPr>
        <w:t>, Executive Director</w:t>
      </w:r>
      <w:r w:rsidR="003B15B4" w:rsidRPr="007B3885">
        <w:rPr>
          <w:color w:val="auto"/>
          <w:sz w:val="22"/>
        </w:rPr>
        <w:t xml:space="preserve">, </w:t>
      </w:r>
      <w:r w:rsidR="008107F6" w:rsidRPr="007B3885">
        <w:rPr>
          <w:color w:val="auto"/>
          <w:sz w:val="22"/>
        </w:rPr>
        <w:t>AAPCA</w:t>
      </w:r>
    </w:p>
    <w:p w14:paraId="51CB9ADA" w14:textId="77777777" w:rsidR="00100DAB" w:rsidRPr="007B3885" w:rsidRDefault="00335AEF" w:rsidP="00684326">
      <w:pPr>
        <w:pStyle w:val="Details"/>
        <w:spacing w:before="0" w:after="0"/>
        <w:contextualSpacing/>
        <w:jc w:val="center"/>
        <w:rPr>
          <w:color w:val="auto"/>
          <w:sz w:val="22"/>
        </w:rPr>
      </w:pPr>
      <w:r w:rsidRPr="007B3885">
        <w:rPr>
          <w:color w:val="auto"/>
          <w:sz w:val="22"/>
        </w:rPr>
        <w:t xml:space="preserve">C/O: The </w:t>
      </w:r>
      <w:r w:rsidR="008107F6" w:rsidRPr="007B3885">
        <w:rPr>
          <w:color w:val="auto"/>
          <w:sz w:val="22"/>
        </w:rPr>
        <w:t>Council of State Governments</w:t>
      </w:r>
    </w:p>
    <w:p w14:paraId="0B008234" w14:textId="77777777" w:rsidR="00357F20" w:rsidRPr="007B3885" w:rsidRDefault="00EA6348" w:rsidP="00684326">
      <w:pPr>
        <w:pStyle w:val="Details"/>
        <w:spacing w:before="0" w:after="0"/>
        <w:contextualSpacing/>
        <w:jc w:val="center"/>
        <w:rPr>
          <w:color w:val="auto"/>
          <w:sz w:val="22"/>
        </w:rPr>
      </w:pPr>
      <w:r w:rsidRPr="007B3885">
        <w:rPr>
          <w:color w:val="auto"/>
          <w:sz w:val="22"/>
        </w:rPr>
        <w:t>1776 Avenue of the States</w:t>
      </w:r>
    </w:p>
    <w:p w14:paraId="2D8FB2AC" w14:textId="7FB3DB59" w:rsidR="008107F6" w:rsidRPr="007B3885" w:rsidRDefault="008107F6" w:rsidP="00684326">
      <w:pPr>
        <w:pStyle w:val="Details"/>
        <w:spacing w:before="0" w:after="0"/>
        <w:contextualSpacing/>
        <w:jc w:val="center"/>
        <w:rPr>
          <w:color w:val="auto"/>
          <w:sz w:val="22"/>
        </w:rPr>
      </w:pPr>
      <w:r w:rsidRPr="007B3885">
        <w:rPr>
          <w:color w:val="auto"/>
          <w:sz w:val="22"/>
        </w:rPr>
        <w:t xml:space="preserve">Lexington, KY </w:t>
      </w:r>
      <w:r w:rsidR="00EA6348" w:rsidRPr="007B3885">
        <w:rPr>
          <w:color w:val="auto"/>
          <w:sz w:val="22"/>
        </w:rPr>
        <w:t>40511</w:t>
      </w:r>
    </w:p>
    <w:p w14:paraId="31F2F51F" w14:textId="77777777" w:rsidR="003B15B4" w:rsidRPr="007B3885" w:rsidRDefault="003B15B4" w:rsidP="00684326">
      <w:pPr>
        <w:pStyle w:val="Details"/>
        <w:spacing w:before="0" w:after="0"/>
        <w:contextualSpacing/>
        <w:jc w:val="center"/>
        <w:rPr>
          <w:color w:val="auto"/>
          <w:sz w:val="22"/>
        </w:rPr>
      </w:pPr>
    </w:p>
    <w:p w14:paraId="5E0444FD" w14:textId="77777777" w:rsidR="00100DAB" w:rsidRPr="007B3885" w:rsidRDefault="00100DAB" w:rsidP="00684326">
      <w:pPr>
        <w:pStyle w:val="Details"/>
        <w:spacing w:before="0" w:after="0"/>
        <w:contextualSpacing/>
        <w:rPr>
          <w:b/>
          <w:bCs/>
          <w:color w:val="auto"/>
          <w:sz w:val="22"/>
        </w:rPr>
      </w:pPr>
      <w:r w:rsidRPr="007B3885">
        <w:rPr>
          <w:b/>
          <w:bCs/>
          <w:color w:val="auto"/>
          <w:sz w:val="22"/>
        </w:rPr>
        <w:t>Contact Us</w:t>
      </w:r>
    </w:p>
    <w:p w14:paraId="38DA9545" w14:textId="55971F80" w:rsidR="005C3032" w:rsidRPr="007B3885" w:rsidRDefault="00100DAB" w:rsidP="00684326">
      <w:pPr>
        <w:pStyle w:val="Details"/>
        <w:spacing w:before="0" w:after="0"/>
        <w:contextualSpacing/>
        <w:rPr>
          <w:color w:val="auto"/>
          <w:sz w:val="22"/>
        </w:rPr>
      </w:pPr>
      <w:r w:rsidRPr="007B3885">
        <w:rPr>
          <w:color w:val="auto"/>
          <w:sz w:val="22"/>
        </w:rPr>
        <w:t xml:space="preserve">For general information about the Best Practices Program, please visit </w:t>
      </w:r>
      <w:r w:rsidR="0082227D" w:rsidRPr="007B3885">
        <w:rPr>
          <w:color w:val="auto"/>
          <w:sz w:val="22"/>
        </w:rPr>
        <w:t xml:space="preserve">AAPCA’s website: </w:t>
      </w:r>
      <w:hyperlink r:id="rId18" w:history="1">
        <w:r w:rsidR="0082227D" w:rsidRPr="001E6361">
          <w:rPr>
            <w:rStyle w:val="Hyperlink"/>
            <w:sz w:val="22"/>
            <w:szCs w:val="24"/>
          </w:rPr>
          <w:t>https://cleanairact.org/resources/</w:t>
        </w:r>
      </w:hyperlink>
      <w:r w:rsidR="00985B1E" w:rsidRPr="007B3885">
        <w:rPr>
          <w:color w:val="auto"/>
          <w:sz w:val="22"/>
        </w:rPr>
        <w:t>.</w:t>
      </w:r>
    </w:p>
    <w:p w14:paraId="4F5F3672" w14:textId="77777777" w:rsidR="00684326" w:rsidRPr="007B3885" w:rsidRDefault="005C3032" w:rsidP="00684326">
      <w:pPr>
        <w:pStyle w:val="Details"/>
        <w:pBdr>
          <w:top w:val="single" w:sz="4" w:space="1" w:color="auto"/>
          <w:left w:val="single" w:sz="4" w:space="4" w:color="auto"/>
          <w:bottom w:val="single" w:sz="4" w:space="1" w:color="auto"/>
          <w:right w:val="single" w:sz="4" w:space="4" w:color="auto"/>
        </w:pBdr>
        <w:spacing w:before="0" w:after="0"/>
        <w:contextualSpacing/>
        <w:jc w:val="center"/>
        <w:rPr>
          <w:b/>
          <w:bCs/>
          <w:color w:val="auto"/>
          <w:sz w:val="26"/>
          <w:szCs w:val="26"/>
        </w:rPr>
      </w:pPr>
      <w:r w:rsidRPr="007B3885">
        <w:rPr>
          <w:b/>
          <w:bCs/>
          <w:color w:val="auto"/>
          <w:sz w:val="26"/>
          <w:szCs w:val="26"/>
        </w:rPr>
        <w:lastRenderedPageBreak/>
        <w:t>Additional Information to Assist in Completing the Form</w:t>
      </w:r>
    </w:p>
    <w:p w14:paraId="2F2FC26C" w14:textId="77777777" w:rsidR="00684326" w:rsidRPr="007B3885" w:rsidRDefault="00684326" w:rsidP="00684326">
      <w:pPr>
        <w:pStyle w:val="Details"/>
        <w:spacing w:before="0" w:after="0"/>
        <w:contextualSpacing/>
        <w:rPr>
          <w:b/>
          <w:bCs/>
          <w:color w:val="auto"/>
          <w:sz w:val="10"/>
          <w:szCs w:val="10"/>
        </w:rPr>
      </w:pPr>
    </w:p>
    <w:p w14:paraId="349D3908" w14:textId="51E09137" w:rsidR="00B223C8" w:rsidRPr="007B3885" w:rsidRDefault="00B223C8" w:rsidP="00684326">
      <w:pPr>
        <w:pStyle w:val="Details"/>
        <w:spacing w:before="0" w:after="0"/>
        <w:contextualSpacing/>
        <w:rPr>
          <w:b/>
          <w:bCs/>
          <w:color w:val="auto"/>
          <w:sz w:val="22"/>
        </w:rPr>
      </w:pPr>
      <w:r w:rsidRPr="007B3885">
        <w:rPr>
          <w:b/>
          <w:bCs/>
          <w:color w:val="auto"/>
          <w:sz w:val="22"/>
        </w:rPr>
        <w:t>Description of Best Practice</w:t>
      </w:r>
    </w:p>
    <w:p w14:paraId="0EA1ADE5" w14:textId="77777777" w:rsidR="00B223C8" w:rsidRPr="007B3885" w:rsidRDefault="00B223C8" w:rsidP="00684326">
      <w:pPr>
        <w:pStyle w:val="Details"/>
        <w:numPr>
          <w:ilvl w:val="0"/>
          <w:numId w:val="4"/>
        </w:numPr>
        <w:spacing w:before="0" w:after="0"/>
        <w:ind w:left="540"/>
        <w:contextualSpacing/>
        <w:rPr>
          <w:color w:val="auto"/>
          <w:sz w:val="22"/>
        </w:rPr>
      </w:pPr>
      <w:r w:rsidRPr="007B3885">
        <w:rPr>
          <w:color w:val="auto"/>
          <w:sz w:val="22"/>
        </w:rPr>
        <w:t>Goal(s) and objectives of practice</w:t>
      </w:r>
    </w:p>
    <w:p w14:paraId="6B98D054" w14:textId="77777777" w:rsidR="00B223C8" w:rsidRPr="007B3885" w:rsidRDefault="00B223C8" w:rsidP="00684326">
      <w:pPr>
        <w:pStyle w:val="Details"/>
        <w:numPr>
          <w:ilvl w:val="0"/>
          <w:numId w:val="4"/>
        </w:numPr>
        <w:spacing w:before="0" w:after="0"/>
        <w:ind w:left="540"/>
        <w:contextualSpacing/>
        <w:rPr>
          <w:color w:val="auto"/>
          <w:sz w:val="22"/>
        </w:rPr>
      </w:pPr>
      <w:r w:rsidRPr="007B3885">
        <w:rPr>
          <w:color w:val="auto"/>
          <w:sz w:val="22"/>
        </w:rPr>
        <w:t>What did you do to achieve the goals and objectives</w:t>
      </w:r>
      <w:r w:rsidR="00941429" w:rsidRPr="007B3885">
        <w:rPr>
          <w:color w:val="auto"/>
          <w:sz w:val="22"/>
        </w:rPr>
        <w:t>?</w:t>
      </w:r>
    </w:p>
    <w:p w14:paraId="607D11D0" w14:textId="36FA8690" w:rsidR="00B223C8" w:rsidRPr="007B3885" w:rsidRDefault="00B223C8" w:rsidP="00684326">
      <w:pPr>
        <w:pStyle w:val="Details"/>
        <w:numPr>
          <w:ilvl w:val="1"/>
          <w:numId w:val="4"/>
        </w:numPr>
        <w:spacing w:before="0" w:after="0"/>
        <w:ind w:left="990"/>
        <w:contextualSpacing/>
        <w:rPr>
          <w:color w:val="auto"/>
          <w:sz w:val="22"/>
        </w:rPr>
      </w:pPr>
      <w:r w:rsidRPr="007B3885">
        <w:rPr>
          <w:color w:val="auto"/>
          <w:sz w:val="22"/>
        </w:rPr>
        <w:t>Steps taken to implement the program</w:t>
      </w:r>
      <w:r w:rsidR="00D03506" w:rsidRPr="007B3885">
        <w:rPr>
          <w:color w:val="auto"/>
          <w:sz w:val="22"/>
        </w:rPr>
        <w:t>/practice</w:t>
      </w:r>
    </w:p>
    <w:p w14:paraId="39213699" w14:textId="025C5A00" w:rsidR="00B223C8" w:rsidRPr="007B3885" w:rsidRDefault="00B223C8" w:rsidP="00684326">
      <w:pPr>
        <w:pStyle w:val="Details"/>
        <w:numPr>
          <w:ilvl w:val="0"/>
          <w:numId w:val="4"/>
        </w:numPr>
        <w:spacing w:before="0" w:after="0"/>
        <w:ind w:left="540"/>
        <w:contextualSpacing/>
        <w:rPr>
          <w:color w:val="auto"/>
          <w:sz w:val="22"/>
        </w:rPr>
      </w:pPr>
      <w:r w:rsidRPr="007B3885">
        <w:rPr>
          <w:color w:val="auto"/>
          <w:sz w:val="22"/>
        </w:rPr>
        <w:t xml:space="preserve">What was the timeframe for the </w:t>
      </w:r>
      <w:r w:rsidR="005C3032" w:rsidRPr="007B3885">
        <w:rPr>
          <w:color w:val="auto"/>
          <w:sz w:val="22"/>
        </w:rPr>
        <w:t xml:space="preserve">development of the </w:t>
      </w:r>
      <w:r w:rsidR="00BA2657" w:rsidRPr="007B3885">
        <w:rPr>
          <w:color w:val="auto"/>
          <w:sz w:val="22"/>
        </w:rPr>
        <w:t xml:space="preserve">practice, program, </w:t>
      </w:r>
      <w:r w:rsidR="005C3032" w:rsidRPr="007B3885">
        <w:rPr>
          <w:color w:val="auto"/>
          <w:sz w:val="22"/>
        </w:rPr>
        <w:t>or control equipment</w:t>
      </w:r>
      <w:r w:rsidR="001E6081" w:rsidRPr="007B3885">
        <w:rPr>
          <w:color w:val="auto"/>
          <w:sz w:val="22"/>
        </w:rPr>
        <w:t>?</w:t>
      </w:r>
    </w:p>
    <w:p w14:paraId="4A3863D9" w14:textId="4BFA642C" w:rsidR="00B223C8" w:rsidRPr="007B3885" w:rsidRDefault="00B223C8" w:rsidP="00684326">
      <w:pPr>
        <w:pStyle w:val="Details"/>
        <w:numPr>
          <w:ilvl w:val="0"/>
          <w:numId w:val="4"/>
        </w:numPr>
        <w:spacing w:before="0" w:after="0"/>
        <w:ind w:left="540"/>
        <w:contextualSpacing/>
        <w:rPr>
          <w:color w:val="auto"/>
          <w:sz w:val="22"/>
        </w:rPr>
      </w:pPr>
      <w:r w:rsidRPr="007B3885">
        <w:rPr>
          <w:color w:val="auto"/>
          <w:sz w:val="22"/>
        </w:rPr>
        <w:t>Were other stakeholders</w:t>
      </w:r>
      <w:r w:rsidR="005C3032" w:rsidRPr="007B3885">
        <w:rPr>
          <w:color w:val="auto"/>
          <w:sz w:val="22"/>
        </w:rPr>
        <w:t>/companies</w:t>
      </w:r>
      <w:r w:rsidRPr="007B3885">
        <w:rPr>
          <w:color w:val="auto"/>
          <w:sz w:val="22"/>
        </w:rPr>
        <w:t xml:space="preserve"> involved? </w:t>
      </w:r>
      <w:r w:rsidR="00254E48">
        <w:rPr>
          <w:color w:val="auto"/>
          <w:sz w:val="22"/>
        </w:rPr>
        <w:t>If so, w</w:t>
      </w:r>
      <w:r w:rsidRPr="007B3885">
        <w:rPr>
          <w:color w:val="auto"/>
          <w:sz w:val="22"/>
        </w:rPr>
        <w:t>hat was their role in the planning and implementation process?</w:t>
      </w:r>
    </w:p>
    <w:p w14:paraId="705B549F" w14:textId="77777777" w:rsidR="00B223C8" w:rsidRPr="007B3885" w:rsidRDefault="005C3032" w:rsidP="00684326">
      <w:pPr>
        <w:pStyle w:val="Details"/>
        <w:numPr>
          <w:ilvl w:val="0"/>
          <w:numId w:val="4"/>
        </w:numPr>
        <w:spacing w:before="0" w:after="0"/>
        <w:ind w:left="540"/>
        <w:contextualSpacing/>
        <w:rPr>
          <w:color w:val="auto"/>
          <w:sz w:val="22"/>
        </w:rPr>
      </w:pPr>
      <w:r w:rsidRPr="007B3885">
        <w:rPr>
          <w:color w:val="auto"/>
          <w:sz w:val="22"/>
        </w:rPr>
        <w:t>What are the costs associated with the equipment or staffing</w:t>
      </w:r>
      <w:r w:rsidR="00B223C8" w:rsidRPr="007B3885">
        <w:rPr>
          <w:color w:val="auto"/>
          <w:sz w:val="22"/>
        </w:rPr>
        <w:t xml:space="preserve"> with this practice? Please provide actual data, if possible. </w:t>
      </w:r>
      <w:r w:rsidRPr="007B3885">
        <w:rPr>
          <w:color w:val="auto"/>
          <w:sz w:val="22"/>
        </w:rPr>
        <w:t>Did the project receive federal or state funding?</w:t>
      </w:r>
    </w:p>
    <w:p w14:paraId="7ACA3AF7" w14:textId="77777777" w:rsidR="00B223C8" w:rsidRPr="007B3885" w:rsidRDefault="00B223C8" w:rsidP="00684326">
      <w:pPr>
        <w:pStyle w:val="Details"/>
        <w:numPr>
          <w:ilvl w:val="0"/>
          <w:numId w:val="4"/>
        </w:numPr>
        <w:spacing w:before="0" w:after="0"/>
        <w:ind w:left="540"/>
        <w:contextualSpacing/>
        <w:rPr>
          <w:color w:val="auto"/>
          <w:sz w:val="22"/>
        </w:rPr>
      </w:pPr>
      <w:r w:rsidRPr="007B3885">
        <w:rPr>
          <w:color w:val="auto"/>
          <w:sz w:val="22"/>
        </w:rPr>
        <w:t>What did you find out? To what extent</w:t>
      </w:r>
      <w:r w:rsidR="00335AEF" w:rsidRPr="007B3885">
        <w:rPr>
          <w:color w:val="auto"/>
          <w:sz w:val="22"/>
        </w:rPr>
        <w:t xml:space="preserve"> were your objectives achieved?</w:t>
      </w:r>
    </w:p>
    <w:p w14:paraId="3B450274" w14:textId="77777777" w:rsidR="00335AEF" w:rsidRPr="007B3885" w:rsidRDefault="00335AEF" w:rsidP="00684326">
      <w:pPr>
        <w:pStyle w:val="Details"/>
        <w:spacing w:before="0" w:after="0"/>
        <w:contextualSpacing/>
        <w:rPr>
          <w:rFonts w:eastAsiaTheme="minorHAnsi"/>
          <w:color w:val="auto"/>
          <w:sz w:val="22"/>
        </w:rPr>
      </w:pPr>
    </w:p>
    <w:p w14:paraId="617BE532" w14:textId="77777777" w:rsidR="001901BF" w:rsidRPr="007B3885" w:rsidRDefault="001901BF" w:rsidP="00684326">
      <w:pPr>
        <w:pStyle w:val="Details"/>
        <w:spacing w:before="0" w:after="0"/>
        <w:contextualSpacing/>
        <w:rPr>
          <w:b/>
          <w:bCs/>
          <w:color w:val="auto"/>
          <w:sz w:val="22"/>
        </w:rPr>
      </w:pPr>
      <w:r w:rsidRPr="007B3885">
        <w:rPr>
          <w:b/>
          <w:bCs/>
          <w:color w:val="auto"/>
          <w:sz w:val="22"/>
        </w:rPr>
        <w:t>Lessons Learned</w:t>
      </w:r>
    </w:p>
    <w:p w14:paraId="69148CD2" w14:textId="77777777" w:rsidR="001901BF" w:rsidRPr="007B3885" w:rsidRDefault="001901BF" w:rsidP="00684326">
      <w:pPr>
        <w:pStyle w:val="Details"/>
        <w:numPr>
          <w:ilvl w:val="0"/>
          <w:numId w:val="5"/>
        </w:numPr>
        <w:spacing w:before="0" w:after="0"/>
        <w:ind w:left="540"/>
        <w:contextualSpacing/>
        <w:rPr>
          <w:color w:val="auto"/>
          <w:sz w:val="22"/>
        </w:rPr>
      </w:pPr>
      <w:r w:rsidRPr="007B3885">
        <w:rPr>
          <w:color w:val="auto"/>
          <w:sz w:val="22"/>
        </w:rPr>
        <w:t xml:space="preserve">Lessons learned in relation to </w:t>
      </w:r>
      <w:r w:rsidR="005C3032" w:rsidRPr="007B3885">
        <w:rPr>
          <w:color w:val="auto"/>
          <w:sz w:val="22"/>
        </w:rPr>
        <w:t>the project</w:t>
      </w:r>
    </w:p>
    <w:p w14:paraId="546B5670" w14:textId="77777777" w:rsidR="001901BF" w:rsidRPr="007B3885" w:rsidRDefault="001901BF" w:rsidP="00684326">
      <w:pPr>
        <w:pStyle w:val="Details"/>
        <w:numPr>
          <w:ilvl w:val="0"/>
          <w:numId w:val="5"/>
        </w:numPr>
        <w:spacing w:before="0" w:after="0"/>
        <w:ind w:left="540"/>
        <w:contextualSpacing/>
        <w:rPr>
          <w:color w:val="auto"/>
          <w:sz w:val="22"/>
        </w:rPr>
      </w:pPr>
      <w:r w:rsidRPr="007B3885">
        <w:rPr>
          <w:color w:val="auto"/>
          <w:sz w:val="22"/>
        </w:rPr>
        <w:t>Lessons learned in relation to partner collaboration (if applicable)</w:t>
      </w:r>
    </w:p>
    <w:p w14:paraId="34DFF415" w14:textId="77777777" w:rsidR="001901BF" w:rsidRPr="007B3885" w:rsidRDefault="001901BF" w:rsidP="00684326">
      <w:pPr>
        <w:pStyle w:val="Details"/>
        <w:numPr>
          <w:ilvl w:val="0"/>
          <w:numId w:val="5"/>
        </w:numPr>
        <w:spacing w:before="0" w:after="0"/>
        <w:ind w:left="540"/>
        <w:contextualSpacing/>
        <w:rPr>
          <w:color w:val="auto"/>
          <w:sz w:val="22"/>
        </w:rPr>
      </w:pPr>
      <w:r w:rsidRPr="007B3885">
        <w:rPr>
          <w:color w:val="auto"/>
          <w:sz w:val="22"/>
        </w:rPr>
        <w:t>Is this practice better than what has been done before?</w:t>
      </w:r>
    </w:p>
    <w:p w14:paraId="0EA3AAF7" w14:textId="77777777" w:rsidR="001901BF" w:rsidRPr="007B3885" w:rsidRDefault="001901BF" w:rsidP="00684326">
      <w:pPr>
        <w:pStyle w:val="Details"/>
        <w:numPr>
          <w:ilvl w:val="0"/>
          <w:numId w:val="5"/>
        </w:numPr>
        <w:spacing w:before="0" w:after="0"/>
        <w:ind w:left="540"/>
        <w:contextualSpacing/>
        <w:rPr>
          <w:color w:val="auto"/>
          <w:sz w:val="22"/>
        </w:rPr>
      </w:pPr>
      <w:r w:rsidRPr="007B3885">
        <w:rPr>
          <w:color w:val="auto"/>
          <w:sz w:val="22"/>
        </w:rPr>
        <w:t>Did you do a cost/benefit analysis</w:t>
      </w:r>
      <w:r w:rsidR="005C3032" w:rsidRPr="007B3885">
        <w:rPr>
          <w:color w:val="auto"/>
          <w:sz w:val="22"/>
        </w:rPr>
        <w:t xml:space="preserve"> or a cost effectiveness analysis</w:t>
      </w:r>
      <w:r w:rsidRPr="007B3885">
        <w:rPr>
          <w:color w:val="auto"/>
          <w:sz w:val="22"/>
        </w:rPr>
        <w:t>? If so, describe</w:t>
      </w:r>
      <w:r w:rsidR="00664681" w:rsidRPr="007B3885">
        <w:rPr>
          <w:color w:val="auto"/>
          <w:sz w:val="22"/>
        </w:rPr>
        <w:t>.</w:t>
      </w:r>
    </w:p>
    <w:p w14:paraId="37E27755" w14:textId="77777777" w:rsidR="00335AEF" w:rsidRPr="007B3885" w:rsidRDefault="00335AEF" w:rsidP="00684326">
      <w:pPr>
        <w:pStyle w:val="Details"/>
        <w:spacing w:before="0" w:after="0"/>
        <w:contextualSpacing/>
        <w:rPr>
          <w:rFonts w:eastAsiaTheme="minorHAnsi"/>
          <w:color w:val="auto"/>
          <w:sz w:val="22"/>
        </w:rPr>
      </w:pPr>
    </w:p>
    <w:p w14:paraId="714D076C" w14:textId="77777777" w:rsidR="00985B1E" w:rsidRPr="007B3885" w:rsidRDefault="00985B1E" w:rsidP="00684326">
      <w:pPr>
        <w:pStyle w:val="Details"/>
        <w:spacing w:before="0" w:after="0"/>
        <w:contextualSpacing/>
        <w:rPr>
          <w:b/>
          <w:bCs/>
          <w:color w:val="auto"/>
          <w:sz w:val="22"/>
        </w:rPr>
      </w:pPr>
      <w:r w:rsidRPr="007B3885">
        <w:rPr>
          <w:b/>
          <w:bCs/>
          <w:color w:val="auto"/>
          <w:sz w:val="22"/>
        </w:rPr>
        <w:t>Transferability</w:t>
      </w:r>
    </w:p>
    <w:p w14:paraId="3322C168" w14:textId="658A9332" w:rsidR="00985B1E" w:rsidRPr="007B3885" w:rsidRDefault="00985B1E" w:rsidP="00684326">
      <w:pPr>
        <w:pStyle w:val="Details"/>
        <w:numPr>
          <w:ilvl w:val="0"/>
          <w:numId w:val="6"/>
        </w:numPr>
        <w:spacing w:before="0" w:after="0"/>
        <w:ind w:left="540"/>
        <w:contextualSpacing/>
        <w:rPr>
          <w:color w:val="auto"/>
          <w:sz w:val="22"/>
        </w:rPr>
      </w:pPr>
      <w:r w:rsidRPr="007B3885">
        <w:rPr>
          <w:color w:val="auto"/>
          <w:sz w:val="22"/>
        </w:rPr>
        <w:t xml:space="preserve">How adaptable is </w:t>
      </w:r>
      <w:r w:rsidR="001A1A4E" w:rsidRPr="007B3885">
        <w:rPr>
          <w:color w:val="auto"/>
          <w:sz w:val="22"/>
        </w:rPr>
        <w:t xml:space="preserve">this </w:t>
      </w:r>
      <w:r w:rsidRPr="007B3885">
        <w:rPr>
          <w:color w:val="auto"/>
          <w:sz w:val="22"/>
        </w:rPr>
        <w:t>practice to other organizations?</w:t>
      </w:r>
    </w:p>
    <w:p w14:paraId="1DF542A6" w14:textId="6894A748" w:rsidR="00AC7A93" w:rsidRPr="007B3885" w:rsidRDefault="00AC7A93" w:rsidP="00AC7A93">
      <w:pPr>
        <w:pStyle w:val="NoSpacing"/>
        <w:numPr>
          <w:ilvl w:val="0"/>
          <w:numId w:val="6"/>
        </w:numPr>
        <w:ind w:left="540"/>
      </w:pPr>
      <w:r w:rsidRPr="007B3885">
        <w:t>Does the practice address a challenge/issue other air pollution control organizations are facing</w:t>
      </w:r>
      <w:r w:rsidR="007B3885" w:rsidRPr="007B3885">
        <w:t xml:space="preserve"> or may be facing</w:t>
      </w:r>
      <w:r w:rsidRPr="007B3885">
        <w:t>?</w:t>
      </w:r>
    </w:p>
    <w:p w14:paraId="2FF67BB9" w14:textId="1E847125" w:rsidR="00AC7A93" w:rsidRPr="007B3885" w:rsidRDefault="00211CED" w:rsidP="00AC7A93">
      <w:pPr>
        <w:pStyle w:val="NoSpacing"/>
        <w:numPr>
          <w:ilvl w:val="0"/>
          <w:numId w:val="6"/>
        </w:numPr>
        <w:ind w:left="540"/>
      </w:pPr>
      <w:r w:rsidRPr="007B3885">
        <w:t>Describe how the practice is scalable.</w:t>
      </w:r>
      <w:r w:rsidR="00AC7A93" w:rsidRPr="007B3885">
        <w:t xml:space="preserve"> </w:t>
      </w:r>
      <w:r w:rsidR="00A80177" w:rsidRPr="007B3885">
        <w:t>How c</w:t>
      </w:r>
      <w:r w:rsidR="00AC7A93" w:rsidRPr="007B3885">
        <w:t xml:space="preserve">ould other organizations scale the practice to meet their needs </w:t>
      </w:r>
      <w:r w:rsidR="00665C8C">
        <w:t>while taking into account</w:t>
      </w:r>
      <w:r w:rsidR="00AC7A93" w:rsidRPr="007B3885">
        <w:t xml:space="preserve"> resource constraints?</w:t>
      </w:r>
    </w:p>
    <w:p w14:paraId="57628055" w14:textId="77777777" w:rsidR="00335AEF" w:rsidRPr="007B3885" w:rsidRDefault="00335AEF" w:rsidP="00684326">
      <w:pPr>
        <w:pStyle w:val="Details"/>
        <w:spacing w:before="0" w:after="0"/>
        <w:contextualSpacing/>
        <w:rPr>
          <w:color w:val="auto"/>
          <w:sz w:val="22"/>
        </w:rPr>
      </w:pPr>
    </w:p>
    <w:p w14:paraId="09FC74A2" w14:textId="77777777" w:rsidR="00556776" w:rsidRPr="007B3885" w:rsidRDefault="00556776" w:rsidP="00556776">
      <w:pPr>
        <w:pStyle w:val="Details"/>
        <w:spacing w:before="0" w:after="0"/>
        <w:contextualSpacing/>
        <w:rPr>
          <w:b/>
          <w:bCs/>
          <w:color w:val="auto"/>
          <w:sz w:val="22"/>
        </w:rPr>
      </w:pPr>
      <w:r w:rsidRPr="007B3885">
        <w:rPr>
          <w:b/>
          <w:bCs/>
          <w:color w:val="auto"/>
          <w:sz w:val="22"/>
        </w:rPr>
        <w:t>Sustainability</w:t>
      </w:r>
    </w:p>
    <w:p w14:paraId="35132DC3" w14:textId="77777777" w:rsidR="00556776" w:rsidRPr="007B3885" w:rsidRDefault="00556776" w:rsidP="00556776">
      <w:pPr>
        <w:pStyle w:val="Details"/>
        <w:numPr>
          <w:ilvl w:val="0"/>
          <w:numId w:val="6"/>
        </w:numPr>
        <w:spacing w:before="0" w:after="0"/>
        <w:ind w:left="540"/>
        <w:contextualSpacing/>
        <w:rPr>
          <w:color w:val="auto"/>
          <w:sz w:val="22"/>
        </w:rPr>
      </w:pPr>
      <w:r w:rsidRPr="007B3885">
        <w:rPr>
          <w:color w:val="auto"/>
          <w:sz w:val="22"/>
        </w:rPr>
        <w:t>Sustainability – Is there sufficient commitment to sustain the practice?</w:t>
      </w:r>
    </w:p>
    <w:p w14:paraId="3BCF738C" w14:textId="77777777" w:rsidR="00556776" w:rsidRPr="007B3885" w:rsidRDefault="00556776" w:rsidP="00556776">
      <w:pPr>
        <w:pStyle w:val="Details"/>
        <w:numPr>
          <w:ilvl w:val="1"/>
          <w:numId w:val="6"/>
        </w:numPr>
        <w:spacing w:before="0" w:after="0"/>
        <w:ind w:left="990"/>
        <w:contextualSpacing/>
        <w:rPr>
          <w:color w:val="auto"/>
          <w:sz w:val="22"/>
        </w:rPr>
      </w:pPr>
      <w:r w:rsidRPr="007B3885">
        <w:rPr>
          <w:color w:val="auto"/>
          <w:sz w:val="22"/>
        </w:rPr>
        <w:t>Describe organization plans to sustain the practice</w:t>
      </w:r>
    </w:p>
    <w:p w14:paraId="2090964E" w14:textId="77777777" w:rsidR="00556776" w:rsidRPr="007B3885" w:rsidRDefault="00556776" w:rsidP="00556776">
      <w:pPr>
        <w:pStyle w:val="Details"/>
        <w:numPr>
          <w:ilvl w:val="0"/>
          <w:numId w:val="6"/>
        </w:numPr>
        <w:spacing w:before="0" w:after="0"/>
        <w:ind w:left="540"/>
        <w:contextualSpacing/>
        <w:rPr>
          <w:color w:val="auto"/>
          <w:sz w:val="22"/>
        </w:rPr>
      </w:pPr>
      <w:r w:rsidRPr="007B3885">
        <w:rPr>
          <w:color w:val="auto"/>
          <w:sz w:val="22"/>
        </w:rPr>
        <w:t xml:space="preserve">How has the project been funded? How will it continue to be funded? </w:t>
      </w:r>
    </w:p>
    <w:p w14:paraId="65E2FD02" w14:textId="77777777" w:rsidR="00556776" w:rsidRPr="007B3885" w:rsidRDefault="00556776" w:rsidP="00556776">
      <w:pPr>
        <w:pStyle w:val="Details"/>
        <w:numPr>
          <w:ilvl w:val="0"/>
          <w:numId w:val="6"/>
        </w:numPr>
        <w:spacing w:before="0" w:after="0"/>
        <w:ind w:left="540"/>
        <w:contextualSpacing/>
        <w:rPr>
          <w:color w:val="auto"/>
          <w:sz w:val="22"/>
        </w:rPr>
      </w:pPr>
      <w:r w:rsidRPr="007B3885">
        <w:rPr>
          <w:color w:val="auto"/>
          <w:sz w:val="22"/>
        </w:rPr>
        <w:t>What other resources will be used to sustain the practice?</w:t>
      </w:r>
    </w:p>
    <w:p w14:paraId="5214FB60" w14:textId="77777777" w:rsidR="00556776" w:rsidRPr="007B3885" w:rsidRDefault="00556776" w:rsidP="00684326">
      <w:pPr>
        <w:pStyle w:val="Details"/>
        <w:spacing w:before="0" w:after="0"/>
        <w:contextualSpacing/>
        <w:rPr>
          <w:color w:val="auto"/>
          <w:sz w:val="22"/>
        </w:rPr>
      </w:pPr>
    </w:p>
    <w:p w14:paraId="78E216A4" w14:textId="77777777" w:rsidR="00985B1E" w:rsidRPr="007B3885" w:rsidRDefault="00985B1E" w:rsidP="00684326">
      <w:pPr>
        <w:pStyle w:val="Details"/>
        <w:spacing w:before="0" w:after="0"/>
        <w:contextualSpacing/>
        <w:rPr>
          <w:b/>
          <w:bCs/>
          <w:color w:val="auto"/>
          <w:sz w:val="22"/>
        </w:rPr>
      </w:pPr>
      <w:r w:rsidRPr="007B3885">
        <w:rPr>
          <w:b/>
          <w:bCs/>
          <w:color w:val="auto"/>
          <w:sz w:val="22"/>
        </w:rPr>
        <w:t>Uniqueness</w:t>
      </w:r>
    </w:p>
    <w:p w14:paraId="28F09D4B" w14:textId="7DA5B60A" w:rsidR="007F0E53" w:rsidRPr="007B3885" w:rsidRDefault="007F0E53" w:rsidP="00684326">
      <w:pPr>
        <w:pStyle w:val="Details"/>
        <w:numPr>
          <w:ilvl w:val="0"/>
          <w:numId w:val="6"/>
        </w:numPr>
        <w:spacing w:before="0" w:after="0"/>
        <w:ind w:left="540"/>
        <w:contextualSpacing/>
        <w:rPr>
          <w:color w:val="auto"/>
          <w:sz w:val="22"/>
        </w:rPr>
      </w:pPr>
      <w:r w:rsidRPr="007B3885">
        <w:rPr>
          <w:color w:val="auto"/>
          <w:sz w:val="22"/>
        </w:rPr>
        <w:t>Innovative activities</w:t>
      </w:r>
      <w:r w:rsidR="002246CB" w:rsidRPr="007B3885">
        <w:rPr>
          <w:color w:val="auto"/>
          <w:sz w:val="22"/>
        </w:rPr>
        <w:t xml:space="preserve"> or </w:t>
      </w:r>
      <w:r w:rsidR="00F36BCB" w:rsidRPr="007B3885">
        <w:rPr>
          <w:color w:val="auto"/>
          <w:sz w:val="22"/>
        </w:rPr>
        <w:t xml:space="preserve">elements </w:t>
      </w:r>
      <w:r w:rsidR="002246CB" w:rsidRPr="007B3885">
        <w:rPr>
          <w:color w:val="auto"/>
          <w:sz w:val="22"/>
        </w:rPr>
        <w:t>that are part of the practice</w:t>
      </w:r>
    </w:p>
    <w:p w14:paraId="148B82A6" w14:textId="7CDC4283" w:rsidR="00664681" w:rsidRPr="007B3885" w:rsidRDefault="00985B1E" w:rsidP="00684326">
      <w:pPr>
        <w:pStyle w:val="Details"/>
        <w:numPr>
          <w:ilvl w:val="0"/>
          <w:numId w:val="6"/>
        </w:numPr>
        <w:spacing w:before="0" w:after="0"/>
        <w:ind w:left="540"/>
        <w:contextualSpacing/>
        <w:rPr>
          <w:color w:val="auto"/>
          <w:sz w:val="22"/>
        </w:rPr>
      </w:pPr>
      <w:r w:rsidRPr="007B3885">
        <w:rPr>
          <w:color w:val="auto"/>
          <w:sz w:val="22"/>
        </w:rPr>
        <w:t>Is this a unique practice that has not yet been adopted by other organizations?</w:t>
      </w:r>
    </w:p>
    <w:p w14:paraId="4779AA03" w14:textId="4B2CFC42" w:rsidR="00A61A92" w:rsidRPr="007B3885" w:rsidRDefault="008349A5" w:rsidP="00684326">
      <w:pPr>
        <w:pStyle w:val="Details"/>
        <w:numPr>
          <w:ilvl w:val="0"/>
          <w:numId w:val="6"/>
        </w:numPr>
        <w:spacing w:before="0" w:after="0"/>
        <w:ind w:left="540"/>
        <w:contextualSpacing/>
        <w:rPr>
          <w:color w:val="auto"/>
          <w:sz w:val="22"/>
        </w:rPr>
      </w:pPr>
      <w:r w:rsidRPr="007B3885">
        <w:rPr>
          <w:color w:val="auto"/>
          <w:sz w:val="22"/>
        </w:rPr>
        <w:t>Does the practice address new and emerging issues?</w:t>
      </w:r>
      <w:r w:rsidR="006A6E2F" w:rsidRPr="007B3885">
        <w:rPr>
          <w:color w:val="auto"/>
          <w:sz w:val="22"/>
        </w:rPr>
        <w:t xml:space="preserve"> If so, describe.</w:t>
      </w:r>
    </w:p>
    <w:p w14:paraId="21929682" w14:textId="0FA4CA14" w:rsidR="00684326" w:rsidRPr="007B3885" w:rsidRDefault="00684326" w:rsidP="00684326">
      <w:pPr>
        <w:pStyle w:val="Details"/>
        <w:spacing w:before="0" w:after="0"/>
        <w:contextualSpacing/>
        <w:rPr>
          <w:color w:val="auto"/>
          <w:sz w:val="22"/>
        </w:rPr>
      </w:pPr>
    </w:p>
    <w:p w14:paraId="5B0CDB2A" w14:textId="77777777" w:rsidR="00240DBD" w:rsidRPr="007B3885" w:rsidRDefault="00240DBD" w:rsidP="00240DBD">
      <w:pPr>
        <w:pStyle w:val="Details"/>
        <w:spacing w:before="0" w:after="0"/>
        <w:contextualSpacing/>
        <w:rPr>
          <w:b/>
          <w:bCs/>
          <w:color w:val="auto"/>
          <w:sz w:val="22"/>
        </w:rPr>
      </w:pPr>
      <w:r w:rsidRPr="007B3885">
        <w:rPr>
          <w:b/>
          <w:bCs/>
          <w:color w:val="auto"/>
          <w:sz w:val="22"/>
        </w:rPr>
        <w:t>Evaluation of Best Practice</w:t>
      </w:r>
    </w:p>
    <w:p w14:paraId="1740C243" w14:textId="77777777" w:rsidR="00240DBD" w:rsidRPr="007B3885" w:rsidRDefault="00240DBD" w:rsidP="00240DBD">
      <w:pPr>
        <w:pStyle w:val="Details"/>
        <w:numPr>
          <w:ilvl w:val="0"/>
          <w:numId w:val="6"/>
        </w:numPr>
        <w:spacing w:before="0" w:after="0"/>
        <w:ind w:left="540"/>
        <w:contextualSpacing/>
        <w:rPr>
          <w:color w:val="auto"/>
          <w:sz w:val="22"/>
        </w:rPr>
      </w:pPr>
      <w:r w:rsidRPr="007B3885">
        <w:rPr>
          <w:color w:val="auto"/>
          <w:sz w:val="22"/>
        </w:rPr>
        <w:t>Did you evaluate your practice?</w:t>
      </w:r>
    </w:p>
    <w:p w14:paraId="2A693C50" w14:textId="77777777" w:rsidR="00240DBD" w:rsidRPr="007B3885" w:rsidRDefault="00240DBD" w:rsidP="00240DBD">
      <w:pPr>
        <w:pStyle w:val="Details"/>
        <w:numPr>
          <w:ilvl w:val="1"/>
          <w:numId w:val="6"/>
        </w:numPr>
        <w:spacing w:before="0" w:after="0"/>
        <w:ind w:left="990"/>
        <w:contextualSpacing/>
        <w:rPr>
          <w:color w:val="auto"/>
          <w:sz w:val="22"/>
        </w:rPr>
      </w:pPr>
      <w:r w:rsidRPr="007B3885">
        <w:rPr>
          <w:color w:val="auto"/>
          <w:sz w:val="22"/>
        </w:rPr>
        <w:t>List any primary data sources, who collected the data, and how (if applicable)</w:t>
      </w:r>
    </w:p>
    <w:p w14:paraId="223B96D7" w14:textId="77777777" w:rsidR="00240DBD" w:rsidRPr="007B3885" w:rsidRDefault="00240DBD" w:rsidP="00240DBD">
      <w:pPr>
        <w:pStyle w:val="Details"/>
        <w:numPr>
          <w:ilvl w:val="1"/>
          <w:numId w:val="6"/>
        </w:numPr>
        <w:spacing w:before="0" w:after="0"/>
        <w:ind w:left="990"/>
        <w:contextualSpacing/>
        <w:rPr>
          <w:color w:val="auto"/>
          <w:sz w:val="22"/>
        </w:rPr>
      </w:pPr>
      <w:r w:rsidRPr="007B3885">
        <w:rPr>
          <w:color w:val="auto"/>
          <w:sz w:val="22"/>
        </w:rPr>
        <w:t>List any secondary data sources used (if applicable)</w:t>
      </w:r>
    </w:p>
    <w:p w14:paraId="63167E69" w14:textId="77777777" w:rsidR="00240DBD" w:rsidRPr="007B3885" w:rsidRDefault="00240DBD" w:rsidP="00240DBD">
      <w:pPr>
        <w:pStyle w:val="Details"/>
        <w:numPr>
          <w:ilvl w:val="1"/>
          <w:numId w:val="6"/>
        </w:numPr>
        <w:spacing w:before="0" w:after="0"/>
        <w:ind w:left="990"/>
        <w:contextualSpacing/>
        <w:rPr>
          <w:color w:val="auto"/>
          <w:sz w:val="22"/>
        </w:rPr>
      </w:pPr>
      <w:r w:rsidRPr="007B3885">
        <w:rPr>
          <w:color w:val="auto"/>
          <w:sz w:val="22"/>
        </w:rPr>
        <w:t>List performance measures used.  Include process and outcome measures as appropriate.</w:t>
      </w:r>
    </w:p>
    <w:p w14:paraId="70FC66D8" w14:textId="77777777" w:rsidR="00240DBD" w:rsidRPr="007B3885" w:rsidRDefault="00240DBD" w:rsidP="00240DBD">
      <w:pPr>
        <w:pStyle w:val="Details"/>
        <w:numPr>
          <w:ilvl w:val="1"/>
          <w:numId w:val="6"/>
        </w:numPr>
        <w:spacing w:before="0" w:after="0"/>
        <w:ind w:left="990"/>
        <w:contextualSpacing/>
        <w:rPr>
          <w:color w:val="auto"/>
          <w:sz w:val="22"/>
        </w:rPr>
      </w:pPr>
      <w:r w:rsidRPr="007B3885">
        <w:rPr>
          <w:color w:val="auto"/>
          <w:sz w:val="22"/>
        </w:rPr>
        <w:lastRenderedPageBreak/>
        <w:t>Describe how results were analyzed</w:t>
      </w:r>
    </w:p>
    <w:p w14:paraId="1E027178" w14:textId="77777777" w:rsidR="00240DBD" w:rsidRPr="007B3885" w:rsidRDefault="00240DBD" w:rsidP="00240DBD">
      <w:pPr>
        <w:pStyle w:val="Details"/>
        <w:numPr>
          <w:ilvl w:val="1"/>
          <w:numId w:val="6"/>
        </w:numPr>
        <w:spacing w:before="0" w:after="0"/>
        <w:ind w:left="990"/>
        <w:contextualSpacing/>
        <w:rPr>
          <w:color w:val="auto"/>
          <w:sz w:val="22"/>
        </w:rPr>
      </w:pPr>
      <w:r w:rsidRPr="007B3885">
        <w:rPr>
          <w:color w:val="auto"/>
          <w:sz w:val="22"/>
        </w:rPr>
        <w:t>Were any modifications made to the practice as a result of the data findings?</w:t>
      </w:r>
    </w:p>
    <w:p w14:paraId="5EC7CBF4" w14:textId="77777777" w:rsidR="00240DBD" w:rsidRPr="007B3885" w:rsidRDefault="00240DBD" w:rsidP="00240DBD">
      <w:pPr>
        <w:pStyle w:val="NoSpacing"/>
        <w:numPr>
          <w:ilvl w:val="0"/>
          <w:numId w:val="6"/>
        </w:numPr>
        <w:ind w:left="540"/>
      </w:pPr>
      <w:r w:rsidRPr="007B3885">
        <w:t>Is there a mechanism for measuring progress/improvement? If so, describe.</w:t>
      </w:r>
    </w:p>
    <w:p w14:paraId="31E834CC" w14:textId="095E59D6" w:rsidR="00240DBD" w:rsidRPr="007B3885" w:rsidRDefault="00240DBD" w:rsidP="00240DBD">
      <w:pPr>
        <w:pStyle w:val="NoSpacing"/>
        <w:numPr>
          <w:ilvl w:val="0"/>
          <w:numId w:val="6"/>
        </w:numPr>
        <w:ind w:left="540"/>
      </w:pPr>
      <w:r w:rsidRPr="007B3885">
        <w:t>Is the practice a pilot program? If so, please describe how the program will be evaluated/improved.</w:t>
      </w:r>
      <w:r w:rsidR="00E663C2" w:rsidRPr="007B3885">
        <w:t xml:space="preserve"> Will it be continued?</w:t>
      </w:r>
    </w:p>
    <w:p w14:paraId="343E31D4" w14:textId="77777777" w:rsidR="00240DBD" w:rsidRPr="007B3885" w:rsidRDefault="00240DBD" w:rsidP="00240DBD">
      <w:pPr>
        <w:pStyle w:val="Details"/>
        <w:spacing w:before="0" w:after="0"/>
        <w:contextualSpacing/>
        <w:rPr>
          <w:rFonts w:eastAsiaTheme="minorHAnsi"/>
          <w:color w:val="auto"/>
          <w:sz w:val="22"/>
        </w:rPr>
      </w:pPr>
    </w:p>
    <w:p w14:paraId="471FD187" w14:textId="0AF733D2" w:rsidR="006220AA" w:rsidRPr="007B3885" w:rsidRDefault="0087699C" w:rsidP="00684326">
      <w:pPr>
        <w:pStyle w:val="Details"/>
        <w:spacing w:before="0" w:after="0"/>
        <w:contextualSpacing/>
        <w:rPr>
          <w:color w:val="auto"/>
          <w:sz w:val="22"/>
        </w:rPr>
      </w:pPr>
      <w:r w:rsidRPr="007B3885">
        <w:rPr>
          <w:i/>
          <w:color w:val="auto"/>
          <w:sz w:val="22"/>
        </w:rPr>
        <w:t xml:space="preserve">Please read </w:t>
      </w:r>
      <w:r w:rsidR="002E5206">
        <w:rPr>
          <w:i/>
          <w:color w:val="auto"/>
          <w:sz w:val="22"/>
        </w:rPr>
        <w:t>the entire nomination form</w:t>
      </w:r>
      <w:r w:rsidRPr="007B3885">
        <w:rPr>
          <w:i/>
          <w:color w:val="auto"/>
          <w:sz w:val="22"/>
        </w:rPr>
        <w:t xml:space="preserve"> </w:t>
      </w:r>
      <w:r w:rsidR="00AA12AC">
        <w:rPr>
          <w:i/>
          <w:color w:val="auto"/>
          <w:sz w:val="22"/>
        </w:rPr>
        <w:t xml:space="preserve">and instructions </w:t>
      </w:r>
      <w:r w:rsidR="005D0436">
        <w:rPr>
          <w:i/>
          <w:color w:val="auto"/>
          <w:sz w:val="22"/>
        </w:rPr>
        <w:t xml:space="preserve">above </w:t>
      </w:r>
      <w:r w:rsidRPr="007B3885">
        <w:rPr>
          <w:i/>
          <w:color w:val="auto"/>
          <w:sz w:val="22"/>
        </w:rPr>
        <w:t>before filling out the application below</w:t>
      </w:r>
      <w:r w:rsidR="002E5206">
        <w:rPr>
          <w:i/>
          <w:color w:val="auto"/>
          <w:sz w:val="22"/>
        </w:rPr>
        <w:t>.</w:t>
      </w:r>
      <w:r w:rsidR="001028C0" w:rsidRPr="007B3885">
        <w:rPr>
          <w:color w:val="auto"/>
          <w:sz w:val="22"/>
        </w:rPr>
        <w:t xml:space="preserve"> </w:t>
      </w:r>
    </w:p>
    <w:p w14:paraId="22B27571" w14:textId="47E0EE6C" w:rsidR="0082227D" w:rsidRPr="007529D7" w:rsidRDefault="001028C0" w:rsidP="007529D7">
      <w:pPr>
        <w:pStyle w:val="Details"/>
        <w:spacing w:before="0" w:after="0"/>
        <w:contextualSpacing/>
        <w:rPr>
          <w:rFonts w:cstheme="minorHAnsi"/>
          <w:color w:val="auto"/>
          <w:sz w:val="22"/>
          <w:u w:val="single"/>
        </w:rPr>
      </w:pPr>
      <w:r w:rsidRPr="007B3885">
        <w:rPr>
          <w:color w:val="auto"/>
          <w:sz w:val="22"/>
        </w:rPr>
        <w:t xml:space="preserve">Submit to: </w:t>
      </w:r>
      <w:r w:rsidR="004058C8" w:rsidRPr="007B3885">
        <w:rPr>
          <w:color w:val="auto"/>
          <w:sz w:val="22"/>
        </w:rPr>
        <w:t>Morgan Dickie</w:t>
      </w:r>
      <w:r w:rsidRPr="007B3885">
        <w:rPr>
          <w:color w:val="auto"/>
          <w:sz w:val="22"/>
        </w:rPr>
        <w:t xml:space="preserve">, Executive Director, AAPCA, </w:t>
      </w:r>
      <w:hyperlink r:id="rId19" w:history="1">
        <w:r w:rsidR="004058C8" w:rsidRPr="00096F1B">
          <w:rPr>
            <w:rStyle w:val="Hyperlink"/>
            <w:sz w:val="22"/>
          </w:rPr>
          <w:t>mdickie@csg.org</w:t>
        </w:r>
      </w:hyperlink>
      <w:r w:rsidR="004058C8" w:rsidRPr="007B3885">
        <w:rPr>
          <w:rFonts w:cstheme="minorHAnsi"/>
          <w:color w:val="auto"/>
          <w:sz w:val="22"/>
        </w:rPr>
        <w:t xml:space="preserve"> </w:t>
      </w:r>
    </w:p>
    <w:p w14:paraId="33502AA5" w14:textId="3DB32392" w:rsidR="001028C0" w:rsidRDefault="00335AEF" w:rsidP="00684326">
      <w:pPr>
        <w:pStyle w:val="NoSpacing"/>
        <w:contextualSpacing/>
        <w:rPr>
          <w:rFonts w:cstheme="minorHAnsi"/>
          <w:b/>
        </w:rPr>
      </w:pPr>
      <w:r w:rsidRPr="007B3885">
        <w:rPr>
          <w:rFonts w:cstheme="minorHAnsi"/>
          <w:b/>
        </w:rPr>
        <w:t>The d</w:t>
      </w:r>
      <w:r w:rsidR="00985B1E" w:rsidRPr="007B3885">
        <w:rPr>
          <w:rFonts w:cstheme="minorHAnsi"/>
          <w:b/>
        </w:rPr>
        <w:t xml:space="preserve">eadline is </w:t>
      </w:r>
      <w:r w:rsidR="007529D7">
        <w:rPr>
          <w:rFonts w:cstheme="minorHAnsi"/>
          <w:b/>
        </w:rPr>
        <w:t xml:space="preserve">11:59 PM Eastern </w:t>
      </w:r>
      <w:r w:rsidR="001D0E63">
        <w:rPr>
          <w:rFonts w:cstheme="minorHAnsi"/>
          <w:b/>
        </w:rPr>
        <w:t xml:space="preserve">on Friday, </w:t>
      </w:r>
      <w:r w:rsidR="00291061" w:rsidRPr="007B3885">
        <w:rPr>
          <w:rFonts w:cstheme="minorHAnsi"/>
          <w:b/>
        </w:rPr>
        <w:t>May 30, 2025</w:t>
      </w:r>
      <w:r w:rsidR="0082227D" w:rsidRPr="007B3885">
        <w:rPr>
          <w:rFonts w:cstheme="minorHAnsi"/>
          <w:b/>
        </w:rPr>
        <w:t>,</w:t>
      </w:r>
      <w:r w:rsidR="007E1D22" w:rsidRPr="007B3885">
        <w:rPr>
          <w:rFonts w:cstheme="minorHAnsi"/>
          <w:b/>
        </w:rPr>
        <w:t xml:space="preserve"> for </w:t>
      </w:r>
      <w:r w:rsidR="00291061" w:rsidRPr="007B3885">
        <w:rPr>
          <w:rFonts w:cstheme="minorHAnsi"/>
          <w:b/>
        </w:rPr>
        <w:t>2025</w:t>
      </w:r>
      <w:r w:rsidRPr="007B3885">
        <w:rPr>
          <w:rFonts w:cstheme="minorHAnsi"/>
          <w:b/>
        </w:rPr>
        <w:t xml:space="preserve"> Best Practices Nominations.</w:t>
      </w:r>
    </w:p>
    <w:p w14:paraId="744B8F67" w14:textId="77777777" w:rsidR="00CE1E1D" w:rsidRPr="007B3885" w:rsidRDefault="00CE1E1D" w:rsidP="00684326">
      <w:pPr>
        <w:pStyle w:val="NoSpacing"/>
        <w:contextualSpacing/>
        <w:rPr>
          <w:rFonts w:cstheme="minorHAnsi"/>
          <w:b/>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7848"/>
      </w:tblGrid>
      <w:tr w:rsidR="007B3885" w:rsidRPr="007B3885" w14:paraId="5AD5687B" w14:textId="77777777" w:rsidTr="00A14174">
        <w:tc>
          <w:tcPr>
            <w:tcW w:w="9576" w:type="dxa"/>
            <w:gridSpan w:val="2"/>
            <w:tcBorders>
              <w:bottom w:val="single" w:sz="4" w:space="0" w:color="000000"/>
            </w:tcBorders>
            <w:shd w:val="clear" w:color="auto" w:fill="D9D9D9" w:themeFill="background1" w:themeFillShade="D9"/>
          </w:tcPr>
          <w:p w14:paraId="2580D76E" w14:textId="77777777" w:rsidR="0087699C" w:rsidRPr="007B3885" w:rsidRDefault="0087699C" w:rsidP="00F94CEB">
            <w:pPr>
              <w:pStyle w:val="Label"/>
              <w:spacing w:before="0" w:after="0"/>
              <w:contextualSpacing/>
              <w:rPr>
                <w:rFonts w:asciiTheme="minorHAnsi" w:hAnsiTheme="minorHAnsi" w:cstheme="minorHAnsi"/>
                <w:color w:val="auto"/>
                <w:sz w:val="22"/>
              </w:rPr>
            </w:pPr>
            <w:r w:rsidRPr="007B3885">
              <w:rPr>
                <w:rFonts w:asciiTheme="minorHAnsi" w:hAnsiTheme="minorHAnsi" w:cstheme="minorHAnsi"/>
                <w:color w:val="auto"/>
                <w:sz w:val="22"/>
              </w:rPr>
              <w:t>Contact Information:</w:t>
            </w:r>
          </w:p>
        </w:tc>
      </w:tr>
      <w:tr w:rsidR="007B3885" w:rsidRPr="007B3885" w14:paraId="0358D11A" w14:textId="77777777" w:rsidTr="00A14174">
        <w:trPr>
          <w:trHeight w:val="360"/>
        </w:trPr>
        <w:tc>
          <w:tcPr>
            <w:tcW w:w="1728" w:type="dxa"/>
            <w:tcBorders>
              <w:bottom w:val="nil"/>
              <w:right w:val="nil"/>
            </w:tcBorders>
          </w:tcPr>
          <w:p w14:paraId="48162880" w14:textId="77777777" w:rsidR="004C2A3D" w:rsidRPr="007B3885" w:rsidRDefault="004C2A3D" w:rsidP="00F94CEB">
            <w:pPr>
              <w:pStyle w:val="Details"/>
              <w:spacing w:before="0" w:after="0"/>
              <w:contextualSpacing/>
              <w:rPr>
                <w:rFonts w:cstheme="minorHAnsi"/>
                <w:color w:val="auto"/>
                <w:sz w:val="22"/>
              </w:rPr>
            </w:pPr>
            <w:r w:rsidRPr="007B3885">
              <w:rPr>
                <w:rFonts w:cstheme="minorHAnsi"/>
                <w:color w:val="auto"/>
                <w:sz w:val="22"/>
              </w:rPr>
              <w:t>Name</w:t>
            </w:r>
            <w:r w:rsidR="00F34D7E" w:rsidRPr="007B3885">
              <w:rPr>
                <w:rFonts w:cstheme="minorHAnsi"/>
                <w:color w:val="auto"/>
                <w:sz w:val="22"/>
              </w:rPr>
              <w:t>/Title</w:t>
            </w:r>
            <w:r w:rsidRPr="007B3885">
              <w:rPr>
                <w:rFonts w:cstheme="minorHAnsi"/>
                <w:color w:val="auto"/>
                <w:sz w:val="22"/>
              </w:rPr>
              <w:t>:</w:t>
            </w:r>
          </w:p>
        </w:tc>
        <w:tc>
          <w:tcPr>
            <w:tcW w:w="7848" w:type="dxa"/>
            <w:tcBorders>
              <w:left w:val="nil"/>
              <w:bottom w:val="single" w:sz="4" w:space="0" w:color="000000"/>
            </w:tcBorders>
          </w:tcPr>
          <w:p w14:paraId="151C8CF8" w14:textId="77777777" w:rsidR="004C2A3D" w:rsidRPr="007B3885" w:rsidRDefault="004C2A3D" w:rsidP="00F94CEB">
            <w:pPr>
              <w:pStyle w:val="Details"/>
              <w:spacing w:before="0" w:after="0"/>
              <w:contextualSpacing/>
              <w:rPr>
                <w:rFonts w:cstheme="minorHAnsi"/>
                <w:color w:val="auto"/>
                <w:sz w:val="22"/>
              </w:rPr>
            </w:pPr>
            <w:r w:rsidRPr="007B3885">
              <w:rPr>
                <w:rFonts w:cstheme="minorHAnsi"/>
                <w:color w:val="auto"/>
                <w:sz w:val="22"/>
              </w:rPr>
              <w:fldChar w:fldCharType="begin">
                <w:ffData>
                  <w:name w:val="Text7"/>
                  <w:enabled/>
                  <w:calcOnExit w:val="0"/>
                  <w:textInput/>
                </w:ffData>
              </w:fldChar>
            </w:r>
            <w:bookmarkStart w:id="0" w:name="Text7"/>
            <w:r w:rsidRPr="007B3885">
              <w:rPr>
                <w:rFonts w:cstheme="minorHAnsi"/>
                <w:color w:val="auto"/>
                <w:sz w:val="22"/>
              </w:rPr>
              <w:instrText xml:space="preserve"> FORMTEXT </w:instrText>
            </w:r>
            <w:r w:rsidRPr="007B3885">
              <w:rPr>
                <w:rFonts w:cstheme="minorHAnsi"/>
                <w:color w:val="auto"/>
                <w:sz w:val="22"/>
              </w:rPr>
            </w:r>
            <w:r w:rsidRPr="007B3885">
              <w:rPr>
                <w:rFonts w:cstheme="minorHAnsi"/>
                <w:color w:val="auto"/>
                <w:sz w:val="22"/>
              </w:rPr>
              <w:fldChar w:fldCharType="separate"/>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color w:val="auto"/>
                <w:sz w:val="22"/>
              </w:rPr>
              <w:fldChar w:fldCharType="end"/>
            </w:r>
            <w:bookmarkEnd w:id="0"/>
          </w:p>
        </w:tc>
      </w:tr>
      <w:tr w:rsidR="007B3885" w:rsidRPr="007B3885" w14:paraId="0ED34B20" w14:textId="77777777" w:rsidTr="00A14174">
        <w:trPr>
          <w:trHeight w:val="360"/>
        </w:trPr>
        <w:tc>
          <w:tcPr>
            <w:tcW w:w="1728" w:type="dxa"/>
            <w:tcBorders>
              <w:top w:val="nil"/>
              <w:bottom w:val="nil"/>
              <w:right w:val="nil"/>
            </w:tcBorders>
          </w:tcPr>
          <w:p w14:paraId="015A7F1B" w14:textId="77777777" w:rsidR="004C2A3D" w:rsidRPr="007B3885" w:rsidRDefault="004C2A3D" w:rsidP="00F94CEB">
            <w:pPr>
              <w:pStyle w:val="Details"/>
              <w:spacing w:before="0" w:after="0"/>
              <w:contextualSpacing/>
              <w:rPr>
                <w:rFonts w:cstheme="minorHAnsi"/>
                <w:color w:val="auto"/>
                <w:sz w:val="22"/>
              </w:rPr>
            </w:pPr>
            <w:r w:rsidRPr="007B3885">
              <w:rPr>
                <w:rFonts w:cstheme="minorHAnsi"/>
                <w:color w:val="auto"/>
                <w:sz w:val="22"/>
              </w:rPr>
              <w:t>Organization:</w:t>
            </w:r>
          </w:p>
        </w:tc>
        <w:tc>
          <w:tcPr>
            <w:tcW w:w="7848" w:type="dxa"/>
            <w:tcBorders>
              <w:top w:val="single" w:sz="4" w:space="0" w:color="000000"/>
              <w:left w:val="nil"/>
              <w:bottom w:val="single" w:sz="4" w:space="0" w:color="000000"/>
            </w:tcBorders>
          </w:tcPr>
          <w:p w14:paraId="07CAEC2E" w14:textId="77777777" w:rsidR="004C2A3D" w:rsidRPr="007B3885" w:rsidRDefault="004C2A3D" w:rsidP="00F94CEB">
            <w:pPr>
              <w:pStyle w:val="Details"/>
              <w:spacing w:before="0" w:after="0"/>
              <w:contextualSpacing/>
              <w:rPr>
                <w:rFonts w:cstheme="minorHAnsi"/>
                <w:color w:val="auto"/>
                <w:sz w:val="22"/>
              </w:rPr>
            </w:pPr>
            <w:r w:rsidRPr="007B3885">
              <w:rPr>
                <w:rFonts w:cstheme="minorHAnsi"/>
                <w:color w:val="auto"/>
                <w:sz w:val="22"/>
              </w:rPr>
              <w:fldChar w:fldCharType="begin">
                <w:ffData>
                  <w:name w:val="Text8"/>
                  <w:enabled/>
                  <w:calcOnExit w:val="0"/>
                  <w:textInput/>
                </w:ffData>
              </w:fldChar>
            </w:r>
            <w:bookmarkStart w:id="1" w:name="Text8"/>
            <w:r w:rsidRPr="007B3885">
              <w:rPr>
                <w:rFonts w:cstheme="minorHAnsi"/>
                <w:color w:val="auto"/>
                <w:sz w:val="22"/>
              </w:rPr>
              <w:instrText xml:space="preserve"> FORMTEXT </w:instrText>
            </w:r>
            <w:r w:rsidRPr="007B3885">
              <w:rPr>
                <w:rFonts w:cstheme="minorHAnsi"/>
                <w:color w:val="auto"/>
                <w:sz w:val="22"/>
              </w:rPr>
            </w:r>
            <w:r w:rsidRPr="007B3885">
              <w:rPr>
                <w:rFonts w:cstheme="minorHAnsi"/>
                <w:color w:val="auto"/>
                <w:sz w:val="22"/>
              </w:rPr>
              <w:fldChar w:fldCharType="separate"/>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color w:val="auto"/>
                <w:sz w:val="22"/>
              </w:rPr>
              <w:fldChar w:fldCharType="end"/>
            </w:r>
            <w:bookmarkEnd w:id="1"/>
          </w:p>
        </w:tc>
      </w:tr>
      <w:tr w:rsidR="007B3885" w:rsidRPr="007B3885" w14:paraId="6DC9F62E" w14:textId="77777777" w:rsidTr="00A14174">
        <w:trPr>
          <w:trHeight w:val="360"/>
        </w:trPr>
        <w:tc>
          <w:tcPr>
            <w:tcW w:w="1728" w:type="dxa"/>
            <w:tcBorders>
              <w:top w:val="nil"/>
              <w:bottom w:val="nil"/>
              <w:right w:val="nil"/>
            </w:tcBorders>
          </w:tcPr>
          <w:p w14:paraId="5AF5C242" w14:textId="77777777" w:rsidR="004C2A3D" w:rsidRPr="007B3885" w:rsidRDefault="004C2A3D" w:rsidP="00F94CEB">
            <w:pPr>
              <w:pStyle w:val="Details"/>
              <w:spacing w:before="0" w:after="0"/>
              <w:contextualSpacing/>
              <w:rPr>
                <w:rFonts w:cstheme="minorHAnsi"/>
                <w:color w:val="auto"/>
                <w:sz w:val="22"/>
              </w:rPr>
            </w:pPr>
            <w:r w:rsidRPr="007B3885">
              <w:rPr>
                <w:rFonts w:cstheme="minorHAnsi"/>
                <w:color w:val="auto"/>
                <w:sz w:val="22"/>
              </w:rPr>
              <w:t>Address:</w:t>
            </w:r>
          </w:p>
        </w:tc>
        <w:tc>
          <w:tcPr>
            <w:tcW w:w="7848" w:type="dxa"/>
            <w:tcBorders>
              <w:top w:val="single" w:sz="4" w:space="0" w:color="000000"/>
              <w:left w:val="nil"/>
              <w:bottom w:val="single" w:sz="4" w:space="0" w:color="000000"/>
            </w:tcBorders>
          </w:tcPr>
          <w:p w14:paraId="212A45F1" w14:textId="77777777" w:rsidR="004C2A3D" w:rsidRPr="007B3885" w:rsidRDefault="004C2A3D" w:rsidP="00F94CEB">
            <w:pPr>
              <w:pStyle w:val="Details"/>
              <w:spacing w:before="0" w:after="0"/>
              <w:contextualSpacing/>
              <w:rPr>
                <w:rFonts w:cstheme="minorHAnsi"/>
                <w:color w:val="auto"/>
                <w:sz w:val="22"/>
              </w:rPr>
            </w:pPr>
            <w:r w:rsidRPr="007B3885">
              <w:rPr>
                <w:rFonts w:cstheme="minorHAnsi"/>
                <w:color w:val="auto"/>
                <w:sz w:val="22"/>
              </w:rPr>
              <w:fldChar w:fldCharType="begin">
                <w:ffData>
                  <w:name w:val="Text9"/>
                  <w:enabled/>
                  <w:calcOnExit w:val="0"/>
                  <w:textInput/>
                </w:ffData>
              </w:fldChar>
            </w:r>
            <w:bookmarkStart w:id="2" w:name="Text9"/>
            <w:r w:rsidRPr="007B3885">
              <w:rPr>
                <w:rFonts w:cstheme="minorHAnsi"/>
                <w:color w:val="auto"/>
                <w:sz w:val="22"/>
              </w:rPr>
              <w:instrText xml:space="preserve"> FORMTEXT </w:instrText>
            </w:r>
            <w:r w:rsidRPr="007B3885">
              <w:rPr>
                <w:rFonts w:cstheme="minorHAnsi"/>
                <w:color w:val="auto"/>
                <w:sz w:val="22"/>
              </w:rPr>
            </w:r>
            <w:r w:rsidRPr="007B3885">
              <w:rPr>
                <w:rFonts w:cstheme="minorHAnsi"/>
                <w:color w:val="auto"/>
                <w:sz w:val="22"/>
              </w:rPr>
              <w:fldChar w:fldCharType="separate"/>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color w:val="auto"/>
                <w:sz w:val="22"/>
              </w:rPr>
              <w:fldChar w:fldCharType="end"/>
            </w:r>
            <w:bookmarkEnd w:id="2"/>
          </w:p>
        </w:tc>
      </w:tr>
      <w:tr w:rsidR="007B3885" w:rsidRPr="007B3885" w14:paraId="4AAC443A" w14:textId="77777777" w:rsidTr="00A14174">
        <w:trPr>
          <w:trHeight w:val="360"/>
        </w:trPr>
        <w:tc>
          <w:tcPr>
            <w:tcW w:w="1728" w:type="dxa"/>
            <w:tcBorders>
              <w:top w:val="nil"/>
              <w:bottom w:val="nil"/>
              <w:right w:val="nil"/>
            </w:tcBorders>
          </w:tcPr>
          <w:p w14:paraId="77F6356C" w14:textId="77777777" w:rsidR="004C2A3D" w:rsidRPr="007B3885" w:rsidRDefault="004C2A3D" w:rsidP="00F94CEB">
            <w:pPr>
              <w:pStyle w:val="Details"/>
              <w:spacing w:before="0" w:after="0"/>
              <w:contextualSpacing/>
              <w:rPr>
                <w:rFonts w:cstheme="minorHAnsi"/>
                <w:color w:val="auto"/>
                <w:sz w:val="22"/>
              </w:rPr>
            </w:pPr>
          </w:p>
        </w:tc>
        <w:tc>
          <w:tcPr>
            <w:tcW w:w="7848" w:type="dxa"/>
            <w:tcBorders>
              <w:top w:val="single" w:sz="4" w:space="0" w:color="000000"/>
              <w:left w:val="nil"/>
              <w:bottom w:val="single" w:sz="4" w:space="0" w:color="000000"/>
            </w:tcBorders>
          </w:tcPr>
          <w:p w14:paraId="3B6C7409" w14:textId="77777777" w:rsidR="004C2A3D" w:rsidRPr="007B3885" w:rsidRDefault="004C2A3D" w:rsidP="00F94CEB">
            <w:pPr>
              <w:pStyle w:val="Details"/>
              <w:spacing w:before="0" w:after="0"/>
              <w:contextualSpacing/>
              <w:rPr>
                <w:rFonts w:cstheme="minorHAnsi"/>
                <w:color w:val="auto"/>
                <w:sz w:val="22"/>
              </w:rPr>
            </w:pPr>
            <w:r w:rsidRPr="007B3885">
              <w:rPr>
                <w:rFonts w:cstheme="minorHAnsi"/>
                <w:color w:val="auto"/>
                <w:sz w:val="22"/>
              </w:rPr>
              <w:fldChar w:fldCharType="begin">
                <w:ffData>
                  <w:name w:val="Text10"/>
                  <w:enabled/>
                  <w:calcOnExit w:val="0"/>
                  <w:textInput/>
                </w:ffData>
              </w:fldChar>
            </w:r>
            <w:bookmarkStart w:id="3" w:name="Text10"/>
            <w:r w:rsidRPr="007B3885">
              <w:rPr>
                <w:rFonts w:cstheme="minorHAnsi"/>
                <w:color w:val="auto"/>
                <w:sz w:val="22"/>
              </w:rPr>
              <w:instrText xml:space="preserve"> FORMTEXT </w:instrText>
            </w:r>
            <w:r w:rsidRPr="007B3885">
              <w:rPr>
                <w:rFonts w:cstheme="minorHAnsi"/>
                <w:color w:val="auto"/>
                <w:sz w:val="22"/>
              </w:rPr>
            </w:r>
            <w:r w:rsidRPr="007B3885">
              <w:rPr>
                <w:rFonts w:cstheme="minorHAnsi"/>
                <w:color w:val="auto"/>
                <w:sz w:val="22"/>
              </w:rPr>
              <w:fldChar w:fldCharType="separate"/>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color w:val="auto"/>
                <w:sz w:val="22"/>
              </w:rPr>
              <w:fldChar w:fldCharType="end"/>
            </w:r>
            <w:bookmarkEnd w:id="3"/>
          </w:p>
        </w:tc>
      </w:tr>
      <w:tr w:rsidR="007B3885" w:rsidRPr="007B3885" w14:paraId="4C8DDC0D" w14:textId="77777777" w:rsidTr="00A14174">
        <w:trPr>
          <w:trHeight w:val="360"/>
        </w:trPr>
        <w:tc>
          <w:tcPr>
            <w:tcW w:w="1728" w:type="dxa"/>
            <w:tcBorders>
              <w:top w:val="nil"/>
              <w:bottom w:val="nil"/>
              <w:right w:val="nil"/>
            </w:tcBorders>
          </w:tcPr>
          <w:p w14:paraId="4DC23F6F" w14:textId="77777777" w:rsidR="004C2A3D" w:rsidRPr="007B3885" w:rsidRDefault="004C2A3D" w:rsidP="00F94CEB">
            <w:pPr>
              <w:pStyle w:val="Details"/>
              <w:spacing w:before="0" w:after="0"/>
              <w:contextualSpacing/>
              <w:rPr>
                <w:rFonts w:cstheme="minorHAnsi"/>
                <w:color w:val="auto"/>
                <w:sz w:val="22"/>
              </w:rPr>
            </w:pPr>
            <w:r w:rsidRPr="007B3885">
              <w:rPr>
                <w:rFonts w:cstheme="minorHAnsi"/>
                <w:color w:val="auto"/>
                <w:sz w:val="22"/>
              </w:rPr>
              <w:t>Phone:</w:t>
            </w:r>
          </w:p>
        </w:tc>
        <w:tc>
          <w:tcPr>
            <w:tcW w:w="7848" w:type="dxa"/>
            <w:tcBorders>
              <w:top w:val="single" w:sz="4" w:space="0" w:color="000000"/>
              <w:left w:val="nil"/>
              <w:bottom w:val="single" w:sz="4" w:space="0" w:color="000000"/>
            </w:tcBorders>
          </w:tcPr>
          <w:p w14:paraId="3008616A" w14:textId="77777777" w:rsidR="004C2A3D" w:rsidRPr="007B3885" w:rsidRDefault="004C2A3D" w:rsidP="00F94CEB">
            <w:pPr>
              <w:pStyle w:val="Details"/>
              <w:spacing w:before="0" w:after="0"/>
              <w:contextualSpacing/>
              <w:rPr>
                <w:rFonts w:cstheme="minorHAnsi"/>
                <w:color w:val="auto"/>
                <w:sz w:val="22"/>
              </w:rPr>
            </w:pPr>
            <w:r w:rsidRPr="007B3885">
              <w:rPr>
                <w:rFonts w:cstheme="minorHAnsi"/>
                <w:color w:val="auto"/>
                <w:sz w:val="22"/>
              </w:rPr>
              <w:fldChar w:fldCharType="begin">
                <w:ffData>
                  <w:name w:val="Text11"/>
                  <w:enabled/>
                  <w:calcOnExit w:val="0"/>
                  <w:textInput/>
                </w:ffData>
              </w:fldChar>
            </w:r>
            <w:bookmarkStart w:id="4" w:name="Text11"/>
            <w:r w:rsidRPr="007B3885">
              <w:rPr>
                <w:rFonts w:cstheme="minorHAnsi"/>
                <w:color w:val="auto"/>
                <w:sz w:val="22"/>
              </w:rPr>
              <w:instrText xml:space="preserve"> FORMTEXT </w:instrText>
            </w:r>
            <w:r w:rsidRPr="007B3885">
              <w:rPr>
                <w:rFonts w:cstheme="minorHAnsi"/>
                <w:color w:val="auto"/>
                <w:sz w:val="22"/>
              </w:rPr>
            </w:r>
            <w:r w:rsidRPr="007B3885">
              <w:rPr>
                <w:rFonts w:cstheme="minorHAnsi"/>
                <w:color w:val="auto"/>
                <w:sz w:val="22"/>
              </w:rPr>
              <w:fldChar w:fldCharType="separate"/>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color w:val="auto"/>
                <w:sz w:val="22"/>
              </w:rPr>
              <w:fldChar w:fldCharType="end"/>
            </w:r>
            <w:bookmarkEnd w:id="4"/>
          </w:p>
        </w:tc>
      </w:tr>
      <w:tr w:rsidR="007B3885" w:rsidRPr="007B3885" w14:paraId="668D2334" w14:textId="77777777" w:rsidTr="00A14174">
        <w:trPr>
          <w:trHeight w:val="360"/>
        </w:trPr>
        <w:tc>
          <w:tcPr>
            <w:tcW w:w="1728" w:type="dxa"/>
            <w:tcBorders>
              <w:top w:val="nil"/>
              <w:bottom w:val="single" w:sz="4" w:space="0" w:color="000000"/>
              <w:right w:val="nil"/>
            </w:tcBorders>
          </w:tcPr>
          <w:p w14:paraId="793FAF91" w14:textId="77777777" w:rsidR="004C2A3D" w:rsidRPr="007B3885" w:rsidRDefault="004C2A3D" w:rsidP="00F94CEB">
            <w:pPr>
              <w:pStyle w:val="Details"/>
              <w:spacing w:before="0" w:after="0"/>
              <w:contextualSpacing/>
              <w:rPr>
                <w:rFonts w:cstheme="minorHAnsi"/>
                <w:color w:val="auto"/>
                <w:sz w:val="22"/>
              </w:rPr>
            </w:pPr>
            <w:r w:rsidRPr="007B3885">
              <w:rPr>
                <w:rFonts w:cstheme="minorHAnsi"/>
                <w:color w:val="auto"/>
                <w:sz w:val="22"/>
              </w:rPr>
              <w:t>Email:</w:t>
            </w:r>
          </w:p>
        </w:tc>
        <w:tc>
          <w:tcPr>
            <w:tcW w:w="7848" w:type="dxa"/>
            <w:tcBorders>
              <w:top w:val="single" w:sz="4" w:space="0" w:color="000000"/>
              <w:left w:val="nil"/>
              <w:bottom w:val="single" w:sz="4" w:space="0" w:color="000000"/>
            </w:tcBorders>
          </w:tcPr>
          <w:p w14:paraId="1B3F4D82" w14:textId="77777777" w:rsidR="004C2A3D" w:rsidRPr="007B3885" w:rsidRDefault="004C2A3D" w:rsidP="00F94CEB">
            <w:pPr>
              <w:pStyle w:val="Details"/>
              <w:spacing w:before="0" w:after="0"/>
              <w:contextualSpacing/>
              <w:rPr>
                <w:rFonts w:cstheme="minorHAnsi"/>
                <w:color w:val="auto"/>
                <w:sz w:val="22"/>
              </w:rPr>
            </w:pPr>
            <w:r w:rsidRPr="007B3885">
              <w:rPr>
                <w:rFonts w:cstheme="minorHAnsi"/>
                <w:color w:val="auto"/>
                <w:sz w:val="22"/>
              </w:rPr>
              <w:fldChar w:fldCharType="begin">
                <w:ffData>
                  <w:name w:val="Text12"/>
                  <w:enabled/>
                  <w:calcOnExit w:val="0"/>
                  <w:textInput/>
                </w:ffData>
              </w:fldChar>
            </w:r>
            <w:bookmarkStart w:id="5" w:name="Text12"/>
            <w:r w:rsidRPr="007B3885">
              <w:rPr>
                <w:rFonts w:cstheme="minorHAnsi"/>
                <w:color w:val="auto"/>
                <w:sz w:val="22"/>
              </w:rPr>
              <w:instrText xml:space="preserve"> FORMTEXT </w:instrText>
            </w:r>
            <w:r w:rsidRPr="007B3885">
              <w:rPr>
                <w:rFonts w:cstheme="minorHAnsi"/>
                <w:color w:val="auto"/>
                <w:sz w:val="22"/>
              </w:rPr>
            </w:r>
            <w:r w:rsidRPr="007B3885">
              <w:rPr>
                <w:rFonts w:cstheme="minorHAnsi"/>
                <w:color w:val="auto"/>
                <w:sz w:val="22"/>
              </w:rPr>
              <w:fldChar w:fldCharType="separate"/>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noProof/>
                <w:color w:val="auto"/>
                <w:sz w:val="22"/>
              </w:rPr>
              <w:t> </w:t>
            </w:r>
            <w:r w:rsidRPr="007B3885">
              <w:rPr>
                <w:rFonts w:cstheme="minorHAnsi"/>
                <w:color w:val="auto"/>
                <w:sz w:val="22"/>
              </w:rPr>
              <w:fldChar w:fldCharType="end"/>
            </w:r>
            <w:bookmarkEnd w:id="5"/>
          </w:p>
        </w:tc>
      </w:tr>
      <w:tr w:rsidR="007B3885" w:rsidRPr="007B3885" w14:paraId="5BC3CBC3" w14:textId="77777777" w:rsidTr="00A14174">
        <w:tc>
          <w:tcPr>
            <w:tcW w:w="9576" w:type="dxa"/>
            <w:gridSpan w:val="2"/>
            <w:shd w:val="clear" w:color="auto" w:fill="D9D9D9" w:themeFill="background1" w:themeFillShade="D9"/>
          </w:tcPr>
          <w:p w14:paraId="4F8C7DD2" w14:textId="6E1969A2" w:rsidR="004C2A3D" w:rsidRPr="007B3885" w:rsidRDefault="00F84D32" w:rsidP="00F94CEB">
            <w:pPr>
              <w:pStyle w:val="Label"/>
              <w:spacing w:before="0" w:after="0"/>
              <w:contextualSpacing/>
              <w:rPr>
                <w:rFonts w:asciiTheme="minorHAnsi" w:hAnsiTheme="minorHAnsi" w:cstheme="minorHAnsi"/>
                <w:bCs/>
                <w:color w:val="auto"/>
                <w:sz w:val="22"/>
              </w:rPr>
            </w:pPr>
            <w:r w:rsidRPr="007B3885">
              <w:rPr>
                <w:rFonts w:asciiTheme="minorHAnsi" w:hAnsiTheme="minorHAnsi" w:cstheme="minorHAnsi"/>
                <w:bCs/>
                <w:color w:val="auto"/>
                <w:sz w:val="22"/>
              </w:rPr>
              <w:t xml:space="preserve">Name of </w:t>
            </w:r>
            <w:r w:rsidR="003D39C6" w:rsidRPr="007B3885">
              <w:rPr>
                <w:rFonts w:asciiTheme="minorHAnsi" w:hAnsiTheme="minorHAnsi" w:cstheme="minorHAnsi"/>
                <w:bCs/>
                <w:color w:val="auto"/>
                <w:sz w:val="22"/>
              </w:rPr>
              <w:t>Nomination/Practice</w:t>
            </w:r>
            <w:r w:rsidRPr="007B3885">
              <w:rPr>
                <w:rFonts w:asciiTheme="minorHAnsi" w:hAnsiTheme="minorHAnsi" w:cstheme="minorHAnsi"/>
                <w:bCs/>
                <w:color w:val="auto"/>
                <w:sz w:val="22"/>
              </w:rPr>
              <w:t>:</w:t>
            </w:r>
          </w:p>
        </w:tc>
      </w:tr>
      <w:tr w:rsidR="007B3885" w:rsidRPr="007B3885" w14:paraId="1AFAC8E0" w14:textId="77777777" w:rsidTr="003B15B4">
        <w:trPr>
          <w:trHeight w:val="360"/>
        </w:trPr>
        <w:tc>
          <w:tcPr>
            <w:tcW w:w="9576" w:type="dxa"/>
            <w:gridSpan w:val="2"/>
            <w:shd w:val="clear" w:color="auto" w:fill="FFFFFF" w:themeFill="background1"/>
          </w:tcPr>
          <w:p w14:paraId="2DED44C5" w14:textId="77777777" w:rsidR="00F84D32" w:rsidRPr="007B3885" w:rsidRDefault="00F84D32" w:rsidP="00F94CEB">
            <w:pPr>
              <w:pStyle w:val="Label"/>
              <w:spacing w:before="0" w:after="0"/>
              <w:contextualSpacing/>
              <w:rPr>
                <w:rFonts w:asciiTheme="minorHAnsi" w:hAnsiTheme="minorHAnsi" w:cstheme="minorHAnsi"/>
                <w:color w:val="auto"/>
                <w:sz w:val="22"/>
              </w:rPr>
            </w:pPr>
          </w:p>
          <w:p w14:paraId="10A81358" w14:textId="7EC0C38B" w:rsidR="00F84D32" w:rsidRPr="007B3885" w:rsidRDefault="00F84D32" w:rsidP="00F94CEB">
            <w:pPr>
              <w:pStyle w:val="Label"/>
              <w:spacing w:before="0" w:after="0"/>
              <w:contextualSpacing/>
              <w:rPr>
                <w:rFonts w:asciiTheme="minorHAnsi" w:hAnsiTheme="minorHAnsi" w:cstheme="minorHAnsi"/>
                <w:color w:val="auto"/>
                <w:sz w:val="22"/>
              </w:rPr>
            </w:pPr>
          </w:p>
        </w:tc>
      </w:tr>
      <w:tr w:rsidR="007B3885" w:rsidRPr="007B3885" w14:paraId="39EFAB92" w14:textId="77777777" w:rsidTr="00A14174">
        <w:tc>
          <w:tcPr>
            <w:tcW w:w="9576" w:type="dxa"/>
            <w:gridSpan w:val="2"/>
            <w:shd w:val="clear" w:color="auto" w:fill="D9D9D9" w:themeFill="background1" w:themeFillShade="D9"/>
          </w:tcPr>
          <w:p w14:paraId="657AFAAD" w14:textId="0B17F853" w:rsidR="00F84D32" w:rsidRPr="007B3885" w:rsidRDefault="00F84D32" w:rsidP="00F94CEB">
            <w:pPr>
              <w:pStyle w:val="Label"/>
              <w:spacing w:before="0" w:after="0"/>
              <w:contextualSpacing/>
              <w:rPr>
                <w:rFonts w:asciiTheme="minorHAnsi" w:hAnsiTheme="minorHAnsi" w:cstheme="minorHAnsi"/>
                <w:color w:val="auto"/>
                <w:sz w:val="22"/>
              </w:rPr>
            </w:pPr>
            <w:r w:rsidRPr="007B3885">
              <w:rPr>
                <w:rFonts w:asciiTheme="minorHAnsi" w:hAnsiTheme="minorHAnsi" w:cstheme="minorHAnsi"/>
                <w:color w:val="auto"/>
                <w:sz w:val="22"/>
              </w:rPr>
              <w:t xml:space="preserve">Program Area </w:t>
            </w:r>
            <w:r w:rsidR="005D1486" w:rsidRPr="007B3885">
              <w:rPr>
                <w:rFonts w:asciiTheme="minorHAnsi" w:hAnsiTheme="minorHAnsi" w:cstheme="minorHAnsi"/>
                <w:b w:val="0"/>
                <w:bCs/>
                <w:i/>
                <w:iCs/>
                <w:color w:val="auto"/>
                <w:sz w:val="22"/>
              </w:rPr>
              <w:t>(</w:t>
            </w:r>
            <w:r w:rsidR="005D1486" w:rsidRPr="007B3885">
              <w:rPr>
                <w:rFonts w:asciiTheme="minorHAnsi" w:hAnsiTheme="minorHAnsi" w:cstheme="minorHAnsi"/>
                <w:b w:val="0"/>
                <w:i/>
                <w:color w:val="auto"/>
                <w:sz w:val="22"/>
              </w:rPr>
              <w:t xml:space="preserve">Please </w:t>
            </w:r>
            <w:r w:rsidRPr="007B3885">
              <w:rPr>
                <w:rFonts w:asciiTheme="minorHAnsi" w:hAnsiTheme="minorHAnsi" w:cstheme="minorHAnsi"/>
                <w:b w:val="0"/>
                <w:i/>
                <w:color w:val="auto"/>
                <w:sz w:val="22"/>
              </w:rPr>
              <w:t>check one below</w:t>
            </w:r>
            <w:r w:rsidR="005D1486" w:rsidRPr="007B3885">
              <w:rPr>
                <w:rFonts w:asciiTheme="minorHAnsi" w:hAnsiTheme="minorHAnsi" w:cstheme="minorHAnsi"/>
                <w:b w:val="0"/>
                <w:i/>
                <w:color w:val="auto"/>
                <w:sz w:val="22"/>
              </w:rPr>
              <w:t>.)</w:t>
            </w:r>
          </w:p>
        </w:tc>
      </w:tr>
      <w:tr w:rsidR="007B3885" w:rsidRPr="007B3885" w14:paraId="31719A11" w14:textId="77777777" w:rsidTr="003B15B4">
        <w:trPr>
          <w:trHeight w:val="1728"/>
        </w:trPr>
        <w:tc>
          <w:tcPr>
            <w:tcW w:w="9576" w:type="dxa"/>
            <w:gridSpan w:val="2"/>
            <w:tcBorders>
              <w:bottom w:val="single" w:sz="4" w:space="0" w:color="000000"/>
            </w:tcBorders>
          </w:tcPr>
          <w:p w14:paraId="016CD5F4" w14:textId="77777777" w:rsidR="004C2A3D" w:rsidRPr="007B3885" w:rsidRDefault="004C2A3D"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0"/>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Air Quality Monitoring &amp; Testing</w:t>
            </w:r>
          </w:p>
          <w:p w14:paraId="4758AA83" w14:textId="77777777" w:rsidR="004C2A3D" w:rsidRPr="007B3885" w:rsidRDefault="004C2A3D"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1"/>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Permitting</w:t>
            </w:r>
          </w:p>
          <w:p w14:paraId="2F923843" w14:textId="77777777" w:rsidR="004C2A3D" w:rsidRPr="007B3885" w:rsidRDefault="004C2A3D"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2"/>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Inspections / Enforcement</w:t>
            </w:r>
          </w:p>
          <w:p w14:paraId="17852B06" w14:textId="77777777" w:rsidR="004C2A3D" w:rsidRPr="007B3885" w:rsidRDefault="004C2A3D"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3"/>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Control Technology</w:t>
            </w:r>
          </w:p>
          <w:p w14:paraId="6AD03FFF" w14:textId="77777777" w:rsidR="004C2A3D" w:rsidRPr="007B3885" w:rsidRDefault="004C2A3D"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4"/>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Process Improvement</w:t>
            </w:r>
          </w:p>
          <w:p w14:paraId="52340A07" w14:textId="77777777" w:rsidR="004C2A3D" w:rsidRPr="007B3885" w:rsidRDefault="004C2A3D"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5"/>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Administration of Air Quality Programs</w:t>
            </w:r>
          </w:p>
        </w:tc>
      </w:tr>
      <w:tr w:rsidR="007B3885" w:rsidRPr="007B3885" w14:paraId="4DB09A04" w14:textId="77777777" w:rsidTr="00A14174">
        <w:tc>
          <w:tcPr>
            <w:tcW w:w="9576" w:type="dxa"/>
            <w:gridSpan w:val="2"/>
            <w:shd w:val="clear" w:color="auto" w:fill="D9D9D9" w:themeFill="background1" w:themeFillShade="D9"/>
          </w:tcPr>
          <w:p w14:paraId="6E304AC0" w14:textId="1EDDFB9A" w:rsidR="0087699C" w:rsidRPr="007B3885" w:rsidRDefault="0087699C" w:rsidP="00F94CEB">
            <w:pPr>
              <w:pStyle w:val="Label"/>
              <w:spacing w:before="0" w:after="0"/>
              <w:contextualSpacing/>
              <w:rPr>
                <w:rFonts w:asciiTheme="minorHAnsi" w:hAnsiTheme="minorHAnsi" w:cstheme="minorHAnsi"/>
                <w:b w:val="0"/>
                <w:i/>
                <w:color w:val="auto"/>
                <w:sz w:val="22"/>
              </w:rPr>
            </w:pPr>
            <w:r w:rsidRPr="007B3885">
              <w:rPr>
                <w:rFonts w:asciiTheme="minorHAnsi" w:hAnsiTheme="minorHAnsi" w:cstheme="minorHAnsi"/>
                <w:color w:val="auto"/>
                <w:sz w:val="22"/>
              </w:rPr>
              <w:t>Overview</w:t>
            </w:r>
            <w:r w:rsidR="004C2A3D" w:rsidRPr="007B3885">
              <w:rPr>
                <w:rFonts w:asciiTheme="minorHAnsi" w:hAnsiTheme="minorHAnsi" w:cstheme="minorHAnsi"/>
                <w:color w:val="auto"/>
                <w:sz w:val="22"/>
              </w:rPr>
              <w:t xml:space="preserve"> </w:t>
            </w:r>
            <w:r w:rsidR="005D1486" w:rsidRPr="007B3885">
              <w:rPr>
                <w:rFonts w:asciiTheme="minorHAnsi" w:hAnsiTheme="minorHAnsi" w:cstheme="minorHAnsi"/>
                <w:b w:val="0"/>
                <w:bCs/>
                <w:i/>
                <w:iCs/>
                <w:color w:val="auto"/>
                <w:sz w:val="22"/>
              </w:rPr>
              <w:t>(</w:t>
            </w:r>
            <w:r w:rsidR="005D1486" w:rsidRPr="007B3885">
              <w:rPr>
                <w:rFonts w:asciiTheme="minorHAnsi" w:hAnsiTheme="minorHAnsi" w:cstheme="minorHAnsi"/>
                <w:b w:val="0"/>
                <w:i/>
                <w:color w:val="auto"/>
                <w:sz w:val="22"/>
              </w:rPr>
              <w:t xml:space="preserve">No </w:t>
            </w:r>
            <w:r w:rsidR="004C2A3D" w:rsidRPr="007B3885">
              <w:rPr>
                <w:rFonts w:asciiTheme="minorHAnsi" w:hAnsiTheme="minorHAnsi" w:cstheme="minorHAnsi"/>
                <w:b w:val="0"/>
                <w:i/>
                <w:color w:val="auto"/>
                <w:sz w:val="22"/>
              </w:rPr>
              <w:t>more than 300 words</w:t>
            </w:r>
            <w:r w:rsidR="005D1486" w:rsidRPr="007B3885">
              <w:rPr>
                <w:rFonts w:asciiTheme="minorHAnsi" w:hAnsiTheme="minorHAnsi" w:cstheme="minorHAnsi"/>
                <w:b w:val="0"/>
                <w:i/>
                <w:color w:val="auto"/>
                <w:sz w:val="22"/>
              </w:rPr>
              <w:t>.)</w:t>
            </w:r>
          </w:p>
        </w:tc>
      </w:tr>
      <w:tr w:rsidR="007B3885" w:rsidRPr="007B3885" w14:paraId="0D6ADCAB" w14:textId="77777777" w:rsidTr="003B15B4">
        <w:trPr>
          <w:trHeight w:val="1440"/>
        </w:trPr>
        <w:tc>
          <w:tcPr>
            <w:tcW w:w="9576" w:type="dxa"/>
            <w:gridSpan w:val="2"/>
            <w:tcBorders>
              <w:bottom w:val="single" w:sz="4" w:space="0" w:color="000000"/>
            </w:tcBorders>
          </w:tcPr>
          <w:p w14:paraId="2C106E79" w14:textId="5BFB4985" w:rsidR="00F84D32" w:rsidRPr="007B3885" w:rsidRDefault="00F84D32" w:rsidP="00A14174">
            <w:pPr>
              <w:pStyle w:val="Notes"/>
              <w:spacing w:before="0" w:after="0"/>
              <w:contextualSpacing/>
              <w:rPr>
                <w:rFonts w:cstheme="minorHAnsi"/>
                <w:b/>
                <w:i w:val="0"/>
                <w:color w:val="auto"/>
                <w:sz w:val="22"/>
              </w:rPr>
            </w:pPr>
          </w:p>
        </w:tc>
      </w:tr>
      <w:tr w:rsidR="007B3885" w:rsidRPr="007B3885" w14:paraId="3CF35CE1" w14:textId="77777777" w:rsidTr="00A14174">
        <w:tc>
          <w:tcPr>
            <w:tcW w:w="9576" w:type="dxa"/>
            <w:gridSpan w:val="2"/>
            <w:shd w:val="clear" w:color="auto" w:fill="D9D9D9" w:themeFill="background1" w:themeFillShade="D9"/>
          </w:tcPr>
          <w:p w14:paraId="57A05540" w14:textId="77777777" w:rsidR="0087699C" w:rsidRPr="007B3885" w:rsidRDefault="004C2A3D" w:rsidP="00F94CEB">
            <w:pPr>
              <w:pStyle w:val="Notes"/>
              <w:spacing w:before="0" w:after="0"/>
              <w:contextualSpacing/>
              <w:rPr>
                <w:rFonts w:cstheme="minorHAnsi"/>
                <w:b/>
                <w:i w:val="0"/>
                <w:color w:val="auto"/>
                <w:sz w:val="22"/>
              </w:rPr>
            </w:pPr>
            <w:r w:rsidRPr="007B3885">
              <w:rPr>
                <w:rFonts w:cstheme="minorHAnsi"/>
                <w:b/>
                <w:i w:val="0"/>
                <w:color w:val="auto"/>
                <w:sz w:val="22"/>
              </w:rPr>
              <w:t>Description of Best Practice</w:t>
            </w:r>
          </w:p>
        </w:tc>
      </w:tr>
      <w:tr w:rsidR="007B3885" w:rsidRPr="007B3885" w14:paraId="0E3F8C31" w14:textId="77777777" w:rsidTr="003B15B4">
        <w:trPr>
          <w:trHeight w:val="1440"/>
        </w:trPr>
        <w:tc>
          <w:tcPr>
            <w:tcW w:w="9576" w:type="dxa"/>
            <w:gridSpan w:val="2"/>
            <w:tcBorders>
              <w:bottom w:val="single" w:sz="4" w:space="0" w:color="000000"/>
            </w:tcBorders>
          </w:tcPr>
          <w:p w14:paraId="5F3EFB67" w14:textId="37969D68" w:rsidR="0087699C" w:rsidRPr="007B3885" w:rsidRDefault="0087699C" w:rsidP="00F94CEB">
            <w:pPr>
              <w:pStyle w:val="Notes"/>
              <w:spacing w:before="0" w:after="0"/>
              <w:contextualSpacing/>
              <w:rPr>
                <w:rFonts w:cstheme="minorHAnsi"/>
                <w:i w:val="0"/>
                <w:color w:val="auto"/>
                <w:sz w:val="22"/>
              </w:rPr>
            </w:pPr>
          </w:p>
        </w:tc>
      </w:tr>
      <w:tr w:rsidR="007B3885" w:rsidRPr="007B3885" w14:paraId="79DAB99B" w14:textId="77777777" w:rsidTr="00A14174">
        <w:tc>
          <w:tcPr>
            <w:tcW w:w="9576" w:type="dxa"/>
            <w:gridSpan w:val="2"/>
            <w:shd w:val="clear" w:color="auto" w:fill="D9D9D9" w:themeFill="background1" w:themeFillShade="D9"/>
          </w:tcPr>
          <w:p w14:paraId="36F1EB40" w14:textId="77777777" w:rsidR="0087699C" w:rsidRPr="007B3885" w:rsidRDefault="0087699C" w:rsidP="00F94CEB">
            <w:pPr>
              <w:pStyle w:val="Notes"/>
              <w:spacing w:before="0" w:after="0"/>
              <w:contextualSpacing/>
              <w:rPr>
                <w:rFonts w:cstheme="minorHAnsi"/>
                <w:b/>
                <w:i w:val="0"/>
                <w:color w:val="auto"/>
                <w:sz w:val="22"/>
              </w:rPr>
            </w:pPr>
            <w:r w:rsidRPr="007B3885">
              <w:rPr>
                <w:rFonts w:cstheme="minorHAnsi"/>
                <w:b/>
                <w:i w:val="0"/>
                <w:color w:val="auto"/>
                <w:sz w:val="22"/>
              </w:rPr>
              <w:lastRenderedPageBreak/>
              <w:t>Lessons Learned</w:t>
            </w:r>
          </w:p>
        </w:tc>
      </w:tr>
      <w:tr w:rsidR="007B3885" w:rsidRPr="007B3885" w14:paraId="07E7D2E3" w14:textId="77777777" w:rsidTr="003B15B4">
        <w:trPr>
          <w:trHeight w:val="1440"/>
        </w:trPr>
        <w:tc>
          <w:tcPr>
            <w:tcW w:w="9576" w:type="dxa"/>
            <w:gridSpan w:val="2"/>
            <w:tcBorders>
              <w:bottom w:val="single" w:sz="4" w:space="0" w:color="000000"/>
            </w:tcBorders>
          </w:tcPr>
          <w:p w14:paraId="570F7AD3" w14:textId="282164B1" w:rsidR="0087699C" w:rsidRPr="007B3885" w:rsidRDefault="0087699C" w:rsidP="00F94CEB">
            <w:pPr>
              <w:pStyle w:val="Notes"/>
              <w:spacing w:before="0" w:after="0"/>
              <w:contextualSpacing/>
              <w:rPr>
                <w:rFonts w:cstheme="minorHAnsi"/>
                <w:i w:val="0"/>
                <w:color w:val="auto"/>
                <w:sz w:val="22"/>
              </w:rPr>
            </w:pPr>
          </w:p>
        </w:tc>
      </w:tr>
      <w:tr w:rsidR="007B3885" w:rsidRPr="007B3885" w14:paraId="7421E38E" w14:textId="77777777" w:rsidTr="00A14174">
        <w:tc>
          <w:tcPr>
            <w:tcW w:w="9576" w:type="dxa"/>
            <w:gridSpan w:val="2"/>
            <w:shd w:val="clear" w:color="auto" w:fill="D9D9D9" w:themeFill="background1" w:themeFillShade="D9"/>
          </w:tcPr>
          <w:p w14:paraId="639206F5" w14:textId="1F2D281E" w:rsidR="0087699C" w:rsidRPr="007B3885" w:rsidRDefault="00C26533" w:rsidP="00F94CEB">
            <w:pPr>
              <w:pStyle w:val="Notes"/>
              <w:spacing w:before="0" w:after="0"/>
              <w:contextualSpacing/>
              <w:rPr>
                <w:rFonts w:cstheme="minorHAnsi"/>
                <w:b/>
                <w:i w:val="0"/>
                <w:color w:val="auto"/>
                <w:sz w:val="22"/>
              </w:rPr>
            </w:pPr>
            <w:r w:rsidRPr="007B3885">
              <w:rPr>
                <w:rFonts w:cstheme="minorHAnsi"/>
                <w:b/>
                <w:i w:val="0"/>
                <w:color w:val="auto"/>
                <w:sz w:val="22"/>
              </w:rPr>
              <w:t xml:space="preserve">Transferability </w:t>
            </w:r>
          </w:p>
        </w:tc>
      </w:tr>
      <w:tr w:rsidR="007B3885" w:rsidRPr="007B3885" w14:paraId="1C278AE5" w14:textId="77777777" w:rsidTr="003B15B4">
        <w:trPr>
          <w:trHeight w:val="1440"/>
        </w:trPr>
        <w:tc>
          <w:tcPr>
            <w:tcW w:w="9576" w:type="dxa"/>
            <w:gridSpan w:val="2"/>
            <w:tcBorders>
              <w:bottom w:val="single" w:sz="4" w:space="0" w:color="000000"/>
            </w:tcBorders>
          </w:tcPr>
          <w:p w14:paraId="5323B6C5" w14:textId="411E75E7" w:rsidR="00A14174" w:rsidRPr="007B3885" w:rsidRDefault="00A14174" w:rsidP="00A14174">
            <w:pPr>
              <w:tabs>
                <w:tab w:val="left" w:pos="1601"/>
              </w:tabs>
            </w:pPr>
          </w:p>
        </w:tc>
      </w:tr>
      <w:tr w:rsidR="007B3885" w:rsidRPr="007B3885" w14:paraId="3A863FDA" w14:textId="77777777" w:rsidTr="00A14174">
        <w:tc>
          <w:tcPr>
            <w:tcW w:w="9576" w:type="dxa"/>
            <w:gridSpan w:val="2"/>
            <w:shd w:val="clear" w:color="auto" w:fill="D9D9D9" w:themeFill="background1" w:themeFillShade="D9"/>
          </w:tcPr>
          <w:p w14:paraId="3408392D" w14:textId="77777777" w:rsidR="0087699C" w:rsidRPr="007B3885" w:rsidRDefault="0087699C" w:rsidP="00F94CEB">
            <w:pPr>
              <w:pStyle w:val="Notes"/>
              <w:spacing w:before="0" w:after="0"/>
              <w:contextualSpacing/>
              <w:rPr>
                <w:rFonts w:cstheme="minorHAnsi"/>
                <w:b/>
                <w:i w:val="0"/>
                <w:color w:val="auto"/>
                <w:sz w:val="22"/>
              </w:rPr>
            </w:pPr>
            <w:r w:rsidRPr="007B3885">
              <w:rPr>
                <w:rFonts w:cstheme="minorHAnsi"/>
                <w:b/>
                <w:i w:val="0"/>
                <w:color w:val="auto"/>
                <w:sz w:val="22"/>
              </w:rPr>
              <w:t>Sustainability</w:t>
            </w:r>
          </w:p>
        </w:tc>
      </w:tr>
      <w:tr w:rsidR="007B3885" w:rsidRPr="007B3885" w14:paraId="4A1DF706" w14:textId="77777777" w:rsidTr="003B15B4">
        <w:trPr>
          <w:trHeight w:val="1440"/>
        </w:trPr>
        <w:tc>
          <w:tcPr>
            <w:tcW w:w="9576" w:type="dxa"/>
            <w:gridSpan w:val="2"/>
            <w:tcBorders>
              <w:bottom w:val="single" w:sz="4" w:space="0" w:color="000000"/>
            </w:tcBorders>
          </w:tcPr>
          <w:p w14:paraId="4B4C5321" w14:textId="489E0233" w:rsidR="0087699C" w:rsidRPr="007B3885" w:rsidRDefault="0087699C" w:rsidP="00F94CEB">
            <w:pPr>
              <w:pStyle w:val="Notes"/>
              <w:spacing w:before="0" w:after="0"/>
              <w:contextualSpacing/>
              <w:rPr>
                <w:rFonts w:cstheme="minorHAnsi"/>
                <w:i w:val="0"/>
                <w:color w:val="auto"/>
                <w:sz w:val="22"/>
              </w:rPr>
            </w:pPr>
          </w:p>
        </w:tc>
      </w:tr>
      <w:tr w:rsidR="007B3885" w:rsidRPr="007B3885" w14:paraId="7BE6252B" w14:textId="77777777" w:rsidTr="00A14174">
        <w:trPr>
          <w:trHeight w:val="70"/>
        </w:trPr>
        <w:tc>
          <w:tcPr>
            <w:tcW w:w="9576" w:type="dxa"/>
            <w:gridSpan w:val="2"/>
            <w:shd w:val="clear" w:color="auto" w:fill="D9D9D9" w:themeFill="background1" w:themeFillShade="D9"/>
          </w:tcPr>
          <w:p w14:paraId="1331E335" w14:textId="1D55C888" w:rsidR="00985B1E" w:rsidRPr="007B3885" w:rsidRDefault="00C26533" w:rsidP="00F94CEB">
            <w:pPr>
              <w:pStyle w:val="Notes"/>
              <w:spacing w:before="0" w:after="0"/>
              <w:contextualSpacing/>
              <w:rPr>
                <w:rFonts w:cstheme="minorHAnsi"/>
                <w:b/>
                <w:i w:val="0"/>
                <w:color w:val="auto"/>
                <w:sz w:val="22"/>
              </w:rPr>
            </w:pPr>
            <w:r w:rsidRPr="007B3885">
              <w:rPr>
                <w:rFonts w:cstheme="minorHAnsi"/>
                <w:b/>
                <w:i w:val="0"/>
                <w:color w:val="auto"/>
                <w:sz w:val="22"/>
              </w:rPr>
              <w:t>Uniqueness</w:t>
            </w:r>
          </w:p>
        </w:tc>
      </w:tr>
      <w:tr w:rsidR="007B3885" w:rsidRPr="007B3885" w14:paraId="1E267FED" w14:textId="77777777" w:rsidTr="003B15B4">
        <w:trPr>
          <w:trHeight w:val="1440"/>
        </w:trPr>
        <w:tc>
          <w:tcPr>
            <w:tcW w:w="9576" w:type="dxa"/>
            <w:gridSpan w:val="2"/>
            <w:tcBorders>
              <w:bottom w:val="single" w:sz="4" w:space="0" w:color="000000"/>
            </w:tcBorders>
          </w:tcPr>
          <w:p w14:paraId="472CD64F" w14:textId="1E86C2FF" w:rsidR="00985B1E" w:rsidRPr="007B3885" w:rsidRDefault="00985B1E" w:rsidP="00F94CEB">
            <w:pPr>
              <w:pStyle w:val="Notes"/>
              <w:spacing w:before="0" w:after="0"/>
              <w:contextualSpacing/>
              <w:rPr>
                <w:rFonts w:cstheme="minorHAnsi"/>
                <w:i w:val="0"/>
                <w:color w:val="auto"/>
                <w:sz w:val="22"/>
              </w:rPr>
            </w:pPr>
          </w:p>
        </w:tc>
      </w:tr>
      <w:tr w:rsidR="007B3885" w:rsidRPr="007B3885" w14:paraId="7C632FDB" w14:textId="77777777" w:rsidTr="00A14174">
        <w:trPr>
          <w:trHeight w:val="70"/>
        </w:trPr>
        <w:tc>
          <w:tcPr>
            <w:tcW w:w="9576" w:type="dxa"/>
            <w:gridSpan w:val="2"/>
            <w:shd w:val="clear" w:color="auto" w:fill="D9D9D9" w:themeFill="background1" w:themeFillShade="D9"/>
          </w:tcPr>
          <w:p w14:paraId="460657CD" w14:textId="2268BCC6" w:rsidR="00985B1E" w:rsidRPr="007B3885" w:rsidRDefault="00985B1E" w:rsidP="00F94CEB">
            <w:pPr>
              <w:pStyle w:val="Notes"/>
              <w:spacing w:before="0" w:after="0"/>
              <w:contextualSpacing/>
              <w:rPr>
                <w:rFonts w:cstheme="minorHAnsi"/>
                <w:b/>
                <w:i w:val="0"/>
                <w:color w:val="auto"/>
                <w:sz w:val="22"/>
              </w:rPr>
            </w:pPr>
            <w:r w:rsidRPr="007B3885">
              <w:rPr>
                <w:rFonts w:eastAsiaTheme="minorHAnsi" w:cstheme="minorHAnsi"/>
                <w:i w:val="0"/>
                <w:color w:val="auto"/>
                <w:sz w:val="22"/>
              </w:rPr>
              <w:br w:type="page"/>
            </w:r>
            <w:r w:rsidR="00773FEB" w:rsidRPr="007B3885">
              <w:rPr>
                <w:rFonts w:cstheme="minorHAnsi"/>
                <w:b/>
                <w:i w:val="0"/>
                <w:color w:val="auto"/>
                <w:sz w:val="22"/>
              </w:rPr>
              <w:t>Evaluation of Best Practice</w:t>
            </w:r>
          </w:p>
        </w:tc>
      </w:tr>
      <w:tr w:rsidR="007B3885" w:rsidRPr="007B3885" w14:paraId="3C3140F8" w14:textId="77777777" w:rsidTr="003B15B4">
        <w:trPr>
          <w:trHeight w:val="1440"/>
        </w:trPr>
        <w:tc>
          <w:tcPr>
            <w:tcW w:w="9576" w:type="dxa"/>
            <w:gridSpan w:val="2"/>
            <w:tcBorders>
              <w:bottom w:val="single" w:sz="4" w:space="0" w:color="000000"/>
            </w:tcBorders>
          </w:tcPr>
          <w:p w14:paraId="042FE357" w14:textId="32F37233" w:rsidR="00985B1E" w:rsidRPr="007B3885" w:rsidRDefault="00985B1E" w:rsidP="00F94CEB">
            <w:pPr>
              <w:pStyle w:val="Notes"/>
              <w:spacing w:before="0" w:after="0"/>
              <w:contextualSpacing/>
              <w:rPr>
                <w:rFonts w:cstheme="minorHAnsi"/>
                <w:i w:val="0"/>
                <w:color w:val="auto"/>
                <w:sz w:val="22"/>
              </w:rPr>
            </w:pPr>
          </w:p>
        </w:tc>
      </w:tr>
      <w:tr w:rsidR="007B3885" w:rsidRPr="007B3885" w14:paraId="47E4178E" w14:textId="77777777" w:rsidTr="00A14174">
        <w:tc>
          <w:tcPr>
            <w:tcW w:w="9576" w:type="dxa"/>
            <w:gridSpan w:val="2"/>
            <w:shd w:val="clear" w:color="auto" w:fill="D9D9D9" w:themeFill="background1" w:themeFillShade="D9"/>
          </w:tcPr>
          <w:p w14:paraId="4896450E" w14:textId="77777777" w:rsidR="0087699C" w:rsidRPr="007B3885" w:rsidRDefault="00FF20F2" w:rsidP="00F94CEB">
            <w:pPr>
              <w:pStyle w:val="Notes"/>
              <w:spacing w:before="0" w:after="0"/>
              <w:contextualSpacing/>
              <w:rPr>
                <w:rFonts w:cstheme="minorHAnsi"/>
                <w:b/>
                <w:color w:val="auto"/>
                <w:sz w:val="22"/>
              </w:rPr>
            </w:pPr>
            <w:r w:rsidRPr="007B3885">
              <w:rPr>
                <w:rFonts w:cstheme="minorHAnsi"/>
                <w:b/>
                <w:i w:val="0"/>
                <w:color w:val="auto"/>
                <w:sz w:val="22"/>
              </w:rPr>
              <w:t>How d</w:t>
            </w:r>
            <w:r w:rsidR="0087699C" w:rsidRPr="007B3885">
              <w:rPr>
                <w:rFonts w:cstheme="minorHAnsi"/>
                <w:b/>
                <w:i w:val="0"/>
                <w:color w:val="auto"/>
                <w:sz w:val="22"/>
              </w:rPr>
              <w:t xml:space="preserve">id you learn about the Best Practices Program? </w:t>
            </w:r>
            <w:r w:rsidR="0087699C" w:rsidRPr="007B3885">
              <w:rPr>
                <w:rFonts w:cstheme="minorHAnsi"/>
                <w:color w:val="auto"/>
                <w:sz w:val="22"/>
              </w:rPr>
              <w:t>Check all that apply.</w:t>
            </w:r>
          </w:p>
        </w:tc>
      </w:tr>
      <w:tr w:rsidR="0087699C" w:rsidRPr="007B3885" w14:paraId="4F141CE7" w14:textId="77777777" w:rsidTr="003B15B4">
        <w:trPr>
          <w:trHeight w:val="800"/>
        </w:trPr>
        <w:tc>
          <w:tcPr>
            <w:tcW w:w="9576" w:type="dxa"/>
            <w:gridSpan w:val="2"/>
          </w:tcPr>
          <w:p w14:paraId="14688AE4" w14:textId="1543E314" w:rsidR="0087699C" w:rsidRPr="007B3885" w:rsidRDefault="0087699C"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6"/>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AAPCA </w:t>
            </w:r>
            <w:r w:rsidR="00A81D8B" w:rsidRPr="007B3885">
              <w:rPr>
                <w:rFonts w:cstheme="minorHAnsi"/>
                <w:i w:val="0"/>
                <w:color w:val="auto"/>
                <w:sz w:val="22"/>
              </w:rPr>
              <w:t>Website/Publication</w:t>
            </w:r>
          </w:p>
          <w:p w14:paraId="09A4FA50" w14:textId="77777777" w:rsidR="0087699C" w:rsidRPr="007B3885" w:rsidRDefault="0087699C"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7"/>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Email from AAPCA</w:t>
            </w:r>
          </w:p>
          <w:p w14:paraId="19238C5B" w14:textId="4C8F7E18" w:rsidR="0087699C" w:rsidRPr="007B3885" w:rsidRDefault="0087699C"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8"/>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AAPCA </w:t>
            </w:r>
            <w:r w:rsidR="00A81D8B" w:rsidRPr="007B3885">
              <w:rPr>
                <w:rFonts w:cstheme="minorHAnsi"/>
                <w:i w:val="0"/>
                <w:color w:val="auto"/>
                <w:sz w:val="22"/>
              </w:rPr>
              <w:t>Meeting</w:t>
            </w:r>
          </w:p>
          <w:p w14:paraId="03CC48DE" w14:textId="77777777" w:rsidR="0087699C" w:rsidRPr="007B3885" w:rsidRDefault="0087699C" w:rsidP="00F94CEB">
            <w:pPr>
              <w:pStyle w:val="Notes"/>
              <w:spacing w:before="0" w:after="0"/>
              <w:contextualSpacing/>
              <w:rPr>
                <w:rFonts w:cstheme="minorHAnsi"/>
                <w:i w:val="0"/>
                <w:color w:val="auto"/>
                <w:sz w:val="22"/>
              </w:rPr>
            </w:pPr>
            <w:r w:rsidRPr="007B3885">
              <w:rPr>
                <w:rFonts w:cstheme="minorHAnsi"/>
                <w:i w:val="0"/>
                <w:color w:val="auto"/>
                <w:sz w:val="22"/>
              </w:rPr>
              <w:t>Other: ______________________________________________________</w:t>
            </w:r>
          </w:p>
        </w:tc>
      </w:tr>
    </w:tbl>
    <w:p w14:paraId="51A5A2DB" w14:textId="77777777" w:rsidR="003A0DB3" w:rsidRPr="007B3885" w:rsidRDefault="003A0DB3" w:rsidP="00F94CEB">
      <w:pPr>
        <w:spacing w:after="0" w:line="240" w:lineRule="auto"/>
        <w:contextualSpacing/>
        <w:rPr>
          <w:rFonts w:cstheme="minorHAnsi"/>
        </w:rPr>
      </w:pPr>
    </w:p>
    <w:p w14:paraId="5A659CB3" w14:textId="77777777" w:rsidR="00985B1E" w:rsidRPr="007B3885" w:rsidRDefault="005C3032" w:rsidP="00F94CEB">
      <w:pPr>
        <w:spacing w:after="0" w:line="240" w:lineRule="auto"/>
        <w:contextualSpacing/>
        <w:rPr>
          <w:rFonts w:cstheme="minorHAnsi"/>
          <w:b/>
          <w:sz w:val="26"/>
          <w:szCs w:val="26"/>
        </w:rPr>
      </w:pPr>
      <w:r w:rsidRPr="007B3885">
        <w:rPr>
          <w:rFonts w:cstheme="minorHAnsi"/>
          <w:b/>
          <w:sz w:val="26"/>
          <w:szCs w:val="26"/>
        </w:rPr>
        <w:t>Thank you for your submission!</w:t>
      </w:r>
    </w:p>
    <w:p w14:paraId="07396383" w14:textId="77777777" w:rsidR="00985B1E" w:rsidRPr="007B3885" w:rsidRDefault="00985B1E" w:rsidP="00F94CEB">
      <w:pPr>
        <w:spacing w:after="0" w:line="240" w:lineRule="auto"/>
        <w:contextualSpacing/>
        <w:rPr>
          <w:rFonts w:cstheme="minorHAnsi"/>
          <w:b/>
        </w:rPr>
      </w:pPr>
      <w:r w:rsidRPr="007B3885">
        <w:rPr>
          <w:rFonts w:cstheme="minorHAnsi"/>
          <w:b/>
        </w:rPr>
        <w:br w:type="page"/>
      </w:r>
    </w:p>
    <w:p w14:paraId="3FAB3BF5" w14:textId="4E37F1E4" w:rsidR="00D01E7C" w:rsidRPr="007B3885" w:rsidRDefault="0091415C" w:rsidP="00F94CEB">
      <w:pPr>
        <w:spacing w:after="0" w:line="240" w:lineRule="auto"/>
        <w:contextualSpacing/>
        <w:rPr>
          <w:rFonts w:cstheme="minorHAnsi"/>
          <w:b/>
        </w:rPr>
      </w:pPr>
      <w:r w:rsidRPr="007B3885">
        <w:rPr>
          <w:rFonts w:cstheme="minorHAnsi"/>
          <w:noProof/>
        </w:rPr>
        <w:lastRenderedPageBreak/>
        <mc:AlternateContent>
          <mc:Choice Requires="wps">
            <w:drawing>
              <wp:anchor distT="0" distB="0" distL="114300" distR="114300" simplePos="0" relativeHeight="251658241" behindDoc="1" locked="0" layoutInCell="1" allowOverlap="1" wp14:anchorId="06BF5978" wp14:editId="467F64A4">
                <wp:simplePos x="0" y="0"/>
                <wp:positionH relativeFrom="column">
                  <wp:posOffset>-478971</wp:posOffset>
                </wp:positionH>
                <wp:positionV relativeFrom="paragraph">
                  <wp:posOffset>2879089</wp:posOffset>
                </wp:positionV>
                <wp:extent cx="7579995" cy="2839720"/>
                <wp:effectExtent l="0" t="2152650" r="0" b="2170430"/>
                <wp:wrapNone/>
                <wp:docPr id="1" name="Text Box 1"/>
                <wp:cNvGraphicFramePr/>
                <a:graphic xmlns:a="http://schemas.openxmlformats.org/drawingml/2006/main">
                  <a:graphicData uri="http://schemas.microsoft.com/office/word/2010/wordprocessingShape">
                    <wps:wsp>
                      <wps:cNvSpPr txBox="1"/>
                      <wps:spPr>
                        <a:xfrm rot="19015746">
                          <a:off x="0" y="0"/>
                          <a:ext cx="7579995" cy="2839720"/>
                        </a:xfrm>
                        <a:prstGeom prst="rect">
                          <a:avLst/>
                        </a:prstGeom>
                        <a:noFill/>
                        <a:ln>
                          <a:noFill/>
                        </a:ln>
                        <a:effectLst/>
                        <a:scene3d>
                          <a:camera prst="orthographicFront">
                            <a:rot lat="0" lon="0" rev="0"/>
                          </a:camera>
                          <a:lightRig rig="contrasting" dir="t">
                            <a:rot lat="0" lon="0" rev="7800000"/>
                          </a:lightRig>
                        </a:scene3d>
                        <a:sp3d>
                          <a:bevelT w="139700" h="139700"/>
                        </a:sp3d>
                      </wps:spPr>
                      <wps:txbx>
                        <w:txbxContent>
                          <w:p w14:paraId="3875F88A" w14:textId="77777777" w:rsidR="00D01E7C" w:rsidRPr="00643F01" w:rsidRDefault="00D01E7C" w:rsidP="00D01E7C">
                            <w:pPr>
                              <w:pStyle w:val="Details"/>
                              <w:jc w:val="center"/>
                              <w:rPr>
                                <w:rFonts w:ascii="Arial" w:hAnsi="Arial" w:cs="Arial"/>
                                <w:b/>
                                <w:color w:val="F2F2F2" w:themeColor="background1" w:themeShade="F2"/>
                                <w:spacing w:val="10"/>
                                <w:sz w:val="260"/>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85000"/>
                                      <w14:shade w14:val="2500"/>
                                    </w14:schemeClr>
                                  </w14:solidFill>
                                  <w14:prstDash w14:val="solid"/>
                                  <w14:round/>
                                </w14:textOutline>
                                <w14:textFill>
                                  <w14:solidFill>
                                    <w14:schemeClr w14:val="bg1">
                                      <w14:alpha w14:val="85000"/>
                                      <w14:lumMod w14:val="95000"/>
                                    </w14:schemeClr>
                                  </w14:solidFill>
                                </w14:textFill>
                              </w:rPr>
                            </w:pPr>
                            <w:r w:rsidRPr="00643F01">
                              <w:rPr>
                                <w:rFonts w:ascii="Arial" w:hAnsi="Arial" w:cs="Arial"/>
                                <w:b/>
                                <w:color w:val="F2F2F2" w:themeColor="background1" w:themeShade="F2"/>
                                <w:spacing w:val="10"/>
                                <w:sz w:val="260"/>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85000"/>
                                      <w14:shade w14:val="2500"/>
                                    </w14:schemeClr>
                                  </w14:solidFill>
                                  <w14:prstDash w14:val="solid"/>
                                  <w14:round/>
                                </w14:textOutline>
                                <w14:textFill>
                                  <w14:solidFill>
                                    <w14:schemeClr w14:val="bg1">
                                      <w14:alpha w14:val="85000"/>
                                      <w14:lumMod w14:val="95000"/>
                                    </w14:schemeClr>
                                  </w14:solidFill>
                                </w14:textFil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F5978" id="_x0000_t202" coordsize="21600,21600" o:spt="202" path="m,l,21600r21600,l21600,xe">
                <v:stroke joinstyle="miter"/>
                <v:path gradientshapeok="t" o:connecttype="rect"/>
              </v:shapetype>
              <v:shape id="Text Box 1" o:spid="_x0000_s1026" type="#_x0000_t202" style="position:absolute;margin-left:-37.7pt;margin-top:226.7pt;width:596.85pt;height:223.6pt;rotation:-2822695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" filled="f" stroked="f">
                <v:textbox>
                  <w:txbxContent>
                    <w:p w14:paraId="3875F88A" w14:textId="77777777" w:rsidR="00D01E7C" w:rsidRPr="00643F01" w:rsidRDefault="00D01E7C" w:rsidP="00D01E7C">
                      <w:pPr>
                        <w:pStyle w:val="Details"/>
                        <w:jc w:val="center"/>
                        <w:rPr>
                          <w:rFonts w:ascii="Arial" w:hAnsi="Arial" w:cs="Arial"/>
                          <w:b/>
                          <w:color w:val="F2F2F2" w:themeColor="background1" w:themeShade="F2"/>
                          <w:spacing w:val="10"/>
                          <w:sz w:val="260"/>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85000"/>
                                <w14:shade w14:val="2500"/>
                              </w14:schemeClr>
                            </w14:solidFill>
                            <w14:prstDash w14:val="solid"/>
                            <w14:round/>
                          </w14:textOutline>
                          <w14:textFill>
                            <w14:solidFill>
                              <w14:schemeClr w14:val="bg1">
                                <w14:alpha w14:val="85000"/>
                                <w14:lumMod w14:val="95000"/>
                              </w14:schemeClr>
                            </w14:solidFill>
                          </w14:textFill>
                        </w:rPr>
                      </w:pPr>
                      <w:r w:rsidRPr="00643F01">
                        <w:rPr>
                          <w:rFonts w:ascii="Arial" w:hAnsi="Arial" w:cs="Arial"/>
                          <w:b/>
                          <w:color w:val="F2F2F2" w:themeColor="background1" w:themeShade="F2"/>
                          <w:spacing w:val="10"/>
                          <w:sz w:val="260"/>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85000"/>
                                <w14:shade w14:val="2500"/>
                              </w14:schemeClr>
                            </w14:solidFill>
                            <w14:prstDash w14:val="solid"/>
                            <w14:round/>
                          </w14:textOutline>
                          <w14:textFill>
                            <w14:solidFill>
                              <w14:schemeClr w14:val="bg1">
                                <w14:alpha w14:val="85000"/>
                                <w14:lumMod w14:val="95000"/>
                              </w14:schemeClr>
                            </w14:solidFill>
                          </w14:textFill>
                        </w:rPr>
                        <w:t>Example</w:t>
                      </w:r>
                    </w:p>
                  </w:txbxContent>
                </v:textbox>
              </v:shape>
            </w:pict>
          </mc:Fallback>
        </mc:AlternateContent>
      </w:r>
      <w:r w:rsidR="00985B1E" w:rsidRPr="007B3885">
        <w:rPr>
          <w:rFonts w:cstheme="minorHAnsi"/>
          <w:b/>
        </w:rPr>
        <w:t>Below is a sample nomination:</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7848"/>
      </w:tblGrid>
      <w:tr w:rsidR="007B3885" w:rsidRPr="007B3885" w14:paraId="4307E4BB" w14:textId="77777777" w:rsidTr="00A14174">
        <w:tc>
          <w:tcPr>
            <w:tcW w:w="9576" w:type="dxa"/>
            <w:gridSpan w:val="2"/>
            <w:tcBorders>
              <w:bottom w:val="single" w:sz="4" w:space="0" w:color="000000"/>
            </w:tcBorders>
            <w:shd w:val="clear" w:color="auto" w:fill="D9D9D9" w:themeFill="background1" w:themeFillShade="D9"/>
          </w:tcPr>
          <w:p w14:paraId="2727F5A8" w14:textId="77777777" w:rsidR="00D01E7C" w:rsidRPr="007B3885" w:rsidRDefault="00D01E7C" w:rsidP="00F94CEB">
            <w:pPr>
              <w:pStyle w:val="Label"/>
              <w:spacing w:before="0" w:after="0"/>
              <w:contextualSpacing/>
              <w:rPr>
                <w:rFonts w:asciiTheme="minorHAnsi" w:hAnsiTheme="minorHAnsi" w:cstheme="minorHAnsi"/>
                <w:color w:val="auto"/>
                <w:sz w:val="22"/>
              </w:rPr>
            </w:pPr>
            <w:r w:rsidRPr="007B3885">
              <w:rPr>
                <w:rFonts w:asciiTheme="minorHAnsi" w:hAnsiTheme="minorHAnsi" w:cstheme="minorHAnsi"/>
                <w:color w:val="auto"/>
                <w:sz w:val="22"/>
              </w:rPr>
              <w:t>Contact Information:</w:t>
            </w:r>
          </w:p>
        </w:tc>
      </w:tr>
      <w:tr w:rsidR="007B3885" w:rsidRPr="007B3885" w14:paraId="5179ABDB" w14:textId="77777777" w:rsidTr="00A14174">
        <w:trPr>
          <w:trHeight w:val="360"/>
        </w:trPr>
        <w:tc>
          <w:tcPr>
            <w:tcW w:w="1728" w:type="dxa"/>
            <w:tcBorders>
              <w:bottom w:val="nil"/>
              <w:right w:val="nil"/>
            </w:tcBorders>
          </w:tcPr>
          <w:p w14:paraId="20DEA457" w14:textId="77777777" w:rsidR="00D01E7C" w:rsidRPr="007B3885" w:rsidRDefault="00D01E7C" w:rsidP="00F94CEB">
            <w:pPr>
              <w:pStyle w:val="Details"/>
              <w:spacing w:before="0" w:after="0"/>
              <w:contextualSpacing/>
              <w:rPr>
                <w:rFonts w:cstheme="minorHAnsi"/>
                <w:color w:val="auto"/>
                <w:sz w:val="22"/>
              </w:rPr>
            </w:pPr>
            <w:r w:rsidRPr="007B3885">
              <w:rPr>
                <w:rFonts w:cstheme="minorHAnsi"/>
                <w:color w:val="auto"/>
                <w:sz w:val="22"/>
              </w:rPr>
              <w:t>Name/Title:</w:t>
            </w:r>
          </w:p>
        </w:tc>
        <w:tc>
          <w:tcPr>
            <w:tcW w:w="7848" w:type="dxa"/>
            <w:tcBorders>
              <w:left w:val="nil"/>
              <w:bottom w:val="single" w:sz="4" w:space="0" w:color="000000"/>
            </w:tcBorders>
          </w:tcPr>
          <w:p w14:paraId="18535F3F" w14:textId="77777777" w:rsidR="00D01E7C" w:rsidRPr="007B3885" w:rsidRDefault="00D01E7C" w:rsidP="00F94CEB">
            <w:pPr>
              <w:pStyle w:val="Details"/>
              <w:spacing w:before="0" w:after="0"/>
              <w:contextualSpacing/>
              <w:rPr>
                <w:rFonts w:cstheme="minorHAnsi"/>
                <w:color w:val="auto"/>
                <w:sz w:val="22"/>
              </w:rPr>
            </w:pPr>
            <w:r w:rsidRPr="007B3885">
              <w:rPr>
                <w:rFonts w:cstheme="minorHAnsi"/>
                <w:color w:val="auto"/>
                <w:sz w:val="22"/>
              </w:rPr>
              <w:t xml:space="preserve">                   /Chief, Permitting Section</w:t>
            </w:r>
          </w:p>
        </w:tc>
      </w:tr>
      <w:tr w:rsidR="007B3885" w:rsidRPr="007B3885" w14:paraId="0BD7F496" w14:textId="77777777" w:rsidTr="00A14174">
        <w:trPr>
          <w:trHeight w:val="360"/>
        </w:trPr>
        <w:tc>
          <w:tcPr>
            <w:tcW w:w="1728" w:type="dxa"/>
            <w:tcBorders>
              <w:top w:val="nil"/>
              <w:bottom w:val="nil"/>
              <w:right w:val="nil"/>
            </w:tcBorders>
          </w:tcPr>
          <w:p w14:paraId="43C2E4B3" w14:textId="77777777" w:rsidR="00D01E7C" w:rsidRPr="007B3885" w:rsidRDefault="00D01E7C" w:rsidP="00F94CEB">
            <w:pPr>
              <w:pStyle w:val="Details"/>
              <w:spacing w:before="0" w:after="0"/>
              <w:contextualSpacing/>
              <w:rPr>
                <w:rFonts w:cstheme="minorHAnsi"/>
                <w:color w:val="auto"/>
                <w:sz w:val="22"/>
              </w:rPr>
            </w:pPr>
            <w:r w:rsidRPr="007B3885">
              <w:rPr>
                <w:rFonts w:cstheme="minorHAnsi"/>
                <w:color w:val="auto"/>
                <w:sz w:val="22"/>
              </w:rPr>
              <w:t>Organization:</w:t>
            </w:r>
          </w:p>
        </w:tc>
        <w:tc>
          <w:tcPr>
            <w:tcW w:w="7848" w:type="dxa"/>
            <w:tcBorders>
              <w:top w:val="single" w:sz="4" w:space="0" w:color="000000"/>
              <w:left w:val="nil"/>
              <w:bottom w:val="single" w:sz="4" w:space="0" w:color="000000"/>
            </w:tcBorders>
          </w:tcPr>
          <w:p w14:paraId="26CC6F56" w14:textId="77777777" w:rsidR="00D01E7C" w:rsidRPr="007B3885" w:rsidRDefault="00D01E7C" w:rsidP="00F94CEB">
            <w:pPr>
              <w:pStyle w:val="Details"/>
              <w:spacing w:before="0" w:after="0"/>
              <w:contextualSpacing/>
              <w:rPr>
                <w:rFonts w:cstheme="minorHAnsi"/>
                <w:color w:val="auto"/>
                <w:sz w:val="22"/>
              </w:rPr>
            </w:pPr>
            <w:r w:rsidRPr="007B3885">
              <w:rPr>
                <w:rFonts w:cstheme="minorHAnsi"/>
                <w:color w:val="auto"/>
                <w:sz w:val="22"/>
              </w:rPr>
              <w:t>AAA Quality Air Pollution Control Agency</w:t>
            </w:r>
          </w:p>
        </w:tc>
      </w:tr>
      <w:tr w:rsidR="007B3885" w:rsidRPr="007B3885" w14:paraId="60DDF9BE" w14:textId="77777777" w:rsidTr="00A14174">
        <w:trPr>
          <w:trHeight w:val="360"/>
        </w:trPr>
        <w:tc>
          <w:tcPr>
            <w:tcW w:w="1728" w:type="dxa"/>
            <w:tcBorders>
              <w:top w:val="nil"/>
              <w:bottom w:val="nil"/>
              <w:right w:val="nil"/>
            </w:tcBorders>
          </w:tcPr>
          <w:p w14:paraId="76CED6C3" w14:textId="77777777" w:rsidR="00D01E7C" w:rsidRPr="007B3885" w:rsidRDefault="00D01E7C" w:rsidP="00F94CEB">
            <w:pPr>
              <w:pStyle w:val="Details"/>
              <w:spacing w:before="0" w:after="0"/>
              <w:contextualSpacing/>
              <w:rPr>
                <w:rFonts w:cstheme="minorHAnsi"/>
                <w:color w:val="auto"/>
                <w:sz w:val="22"/>
              </w:rPr>
            </w:pPr>
            <w:r w:rsidRPr="007B3885">
              <w:rPr>
                <w:rFonts w:cstheme="minorHAnsi"/>
                <w:color w:val="auto"/>
                <w:sz w:val="22"/>
              </w:rPr>
              <w:t>Address:</w:t>
            </w:r>
          </w:p>
        </w:tc>
        <w:tc>
          <w:tcPr>
            <w:tcW w:w="7848" w:type="dxa"/>
            <w:tcBorders>
              <w:top w:val="single" w:sz="4" w:space="0" w:color="000000"/>
              <w:left w:val="nil"/>
              <w:bottom w:val="single" w:sz="4" w:space="0" w:color="000000"/>
            </w:tcBorders>
          </w:tcPr>
          <w:p w14:paraId="7811E07C" w14:textId="77777777" w:rsidR="00D01E7C" w:rsidRPr="007B3885" w:rsidRDefault="00D01E7C" w:rsidP="00F94CEB">
            <w:pPr>
              <w:pStyle w:val="Details"/>
              <w:spacing w:before="0" w:after="0"/>
              <w:contextualSpacing/>
              <w:rPr>
                <w:rFonts w:cstheme="minorHAnsi"/>
                <w:color w:val="auto"/>
                <w:sz w:val="22"/>
              </w:rPr>
            </w:pPr>
            <w:r w:rsidRPr="007B3885">
              <w:rPr>
                <w:rFonts w:cstheme="minorHAnsi"/>
                <w:color w:val="auto"/>
                <w:sz w:val="22"/>
              </w:rPr>
              <w:t>123 Main Street</w:t>
            </w:r>
          </w:p>
        </w:tc>
      </w:tr>
      <w:tr w:rsidR="007B3885" w:rsidRPr="007B3885" w14:paraId="7A063BE7" w14:textId="77777777" w:rsidTr="00A14174">
        <w:trPr>
          <w:trHeight w:val="360"/>
        </w:trPr>
        <w:tc>
          <w:tcPr>
            <w:tcW w:w="1728" w:type="dxa"/>
            <w:tcBorders>
              <w:top w:val="nil"/>
              <w:bottom w:val="nil"/>
              <w:right w:val="nil"/>
            </w:tcBorders>
          </w:tcPr>
          <w:p w14:paraId="3EC2E23D" w14:textId="77777777" w:rsidR="00D01E7C" w:rsidRPr="007B3885" w:rsidRDefault="00D01E7C" w:rsidP="00F94CEB">
            <w:pPr>
              <w:pStyle w:val="Details"/>
              <w:spacing w:before="0" w:after="0"/>
              <w:contextualSpacing/>
              <w:rPr>
                <w:rFonts w:cstheme="minorHAnsi"/>
                <w:color w:val="auto"/>
                <w:sz w:val="22"/>
              </w:rPr>
            </w:pPr>
          </w:p>
        </w:tc>
        <w:tc>
          <w:tcPr>
            <w:tcW w:w="7848" w:type="dxa"/>
            <w:tcBorders>
              <w:top w:val="single" w:sz="4" w:space="0" w:color="000000"/>
              <w:left w:val="nil"/>
              <w:bottom w:val="single" w:sz="4" w:space="0" w:color="000000"/>
            </w:tcBorders>
          </w:tcPr>
          <w:p w14:paraId="556E0D6F" w14:textId="77777777" w:rsidR="00D01E7C" w:rsidRPr="007B3885" w:rsidRDefault="00D01E7C" w:rsidP="00F94CEB">
            <w:pPr>
              <w:pStyle w:val="Details"/>
              <w:spacing w:before="0" w:after="0"/>
              <w:contextualSpacing/>
              <w:rPr>
                <w:rFonts w:cstheme="minorHAnsi"/>
                <w:color w:val="auto"/>
                <w:sz w:val="22"/>
              </w:rPr>
            </w:pPr>
            <w:r w:rsidRPr="007B3885">
              <w:rPr>
                <w:rFonts w:cstheme="minorHAnsi"/>
                <w:color w:val="auto"/>
                <w:sz w:val="22"/>
              </w:rPr>
              <w:t>Center of World, Ohio 44444</w:t>
            </w:r>
          </w:p>
        </w:tc>
      </w:tr>
      <w:tr w:rsidR="007B3885" w:rsidRPr="007B3885" w14:paraId="044747AC" w14:textId="77777777" w:rsidTr="00A14174">
        <w:trPr>
          <w:trHeight w:val="360"/>
        </w:trPr>
        <w:tc>
          <w:tcPr>
            <w:tcW w:w="1728" w:type="dxa"/>
            <w:tcBorders>
              <w:top w:val="nil"/>
              <w:bottom w:val="nil"/>
              <w:right w:val="nil"/>
            </w:tcBorders>
          </w:tcPr>
          <w:p w14:paraId="5C35124A" w14:textId="77777777" w:rsidR="00D01E7C" w:rsidRPr="007B3885" w:rsidRDefault="00D01E7C" w:rsidP="00F94CEB">
            <w:pPr>
              <w:pStyle w:val="Details"/>
              <w:spacing w:before="0" w:after="0"/>
              <w:contextualSpacing/>
              <w:rPr>
                <w:rFonts w:cstheme="minorHAnsi"/>
                <w:color w:val="auto"/>
                <w:sz w:val="22"/>
              </w:rPr>
            </w:pPr>
            <w:r w:rsidRPr="007B3885">
              <w:rPr>
                <w:rFonts w:cstheme="minorHAnsi"/>
                <w:color w:val="auto"/>
                <w:sz w:val="22"/>
              </w:rPr>
              <w:t>Phone:</w:t>
            </w:r>
          </w:p>
        </w:tc>
        <w:tc>
          <w:tcPr>
            <w:tcW w:w="7848" w:type="dxa"/>
            <w:tcBorders>
              <w:top w:val="single" w:sz="4" w:space="0" w:color="000000"/>
              <w:left w:val="nil"/>
              <w:bottom w:val="single" w:sz="4" w:space="0" w:color="000000"/>
            </w:tcBorders>
          </w:tcPr>
          <w:p w14:paraId="7B0B8702" w14:textId="77777777" w:rsidR="00D01E7C" w:rsidRPr="007B3885" w:rsidRDefault="00D01E7C" w:rsidP="00F94CEB">
            <w:pPr>
              <w:pStyle w:val="Details"/>
              <w:spacing w:before="0" w:after="0"/>
              <w:contextualSpacing/>
              <w:rPr>
                <w:rFonts w:cstheme="minorHAnsi"/>
                <w:color w:val="auto"/>
                <w:sz w:val="22"/>
              </w:rPr>
            </w:pPr>
          </w:p>
        </w:tc>
      </w:tr>
      <w:tr w:rsidR="007B3885" w:rsidRPr="007B3885" w14:paraId="5A4ABB07" w14:textId="77777777" w:rsidTr="00A14174">
        <w:trPr>
          <w:trHeight w:val="360"/>
        </w:trPr>
        <w:tc>
          <w:tcPr>
            <w:tcW w:w="1728" w:type="dxa"/>
            <w:tcBorders>
              <w:top w:val="nil"/>
              <w:bottom w:val="single" w:sz="4" w:space="0" w:color="000000"/>
              <w:right w:val="nil"/>
            </w:tcBorders>
          </w:tcPr>
          <w:p w14:paraId="3D955359" w14:textId="77777777" w:rsidR="00D01E7C" w:rsidRPr="007B3885" w:rsidRDefault="00D01E7C" w:rsidP="00F94CEB">
            <w:pPr>
              <w:pStyle w:val="Details"/>
              <w:spacing w:before="0" w:after="0"/>
              <w:contextualSpacing/>
              <w:rPr>
                <w:rFonts w:cstheme="minorHAnsi"/>
                <w:color w:val="auto"/>
                <w:sz w:val="22"/>
              </w:rPr>
            </w:pPr>
            <w:r w:rsidRPr="007B3885">
              <w:rPr>
                <w:rFonts w:cstheme="minorHAnsi"/>
                <w:color w:val="auto"/>
                <w:sz w:val="22"/>
              </w:rPr>
              <w:t>Email:</w:t>
            </w:r>
          </w:p>
        </w:tc>
        <w:tc>
          <w:tcPr>
            <w:tcW w:w="7848" w:type="dxa"/>
            <w:tcBorders>
              <w:top w:val="single" w:sz="4" w:space="0" w:color="000000"/>
              <w:left w:val="nil"/>
              <w:bottom w:val="single" w:sz="4" w:space="0" w:color="000000"/>
            </w:tcBorders>
          </w:tcPr>
          <w:p w14:paraId="24AB4A36" w14:textId="77777777" w:rsidR="00D01E7C" w:rsidRPr="007B3885" w:rsidRDefault="00D01E7C" w:rsidP="00F94CEB">
            <w:pPr>
              <w:pStyle w:val="Details"/>
              <w:spacing w:before="0" w:after="0"/>
              <w:contextualSpacing/>
              <w:rPr>
                <w:rFonts w:cstheme="minorHAnsi"/>
                <w:color w:val="auto"/>
                <w:sz w:val="22"/>
              </w:rPr>
            </w:pPr>
          </w:p>
        </w:tc>
      </w:tr>
      <w:tr w:rsidR="007B3885" w:rsidRPr="007B3885" w14:paraId="2BF86FF0" w14:textId="77777777" w:rsidTr="00C93DF2">
        <w:trPr>
          <w:trHeight w:val="360"/>
        </w:trPr>
        <w:tc>
          <w:tcPr>
            <w:tcW w:w="9576" w:type="dxa"/>
            <w:gridSpan w:val="2"/>
            <w:tcBorders>
              <w:top w:val="nil"/>
              <w:bottom w:val="single" w:sz="4" w:space="0" w:color="000000"/>
            </w:tcBorders>
          </w:tcPr>
          <w:p w14:paraId="52DE0F29" w14:textId="4E399215" w:rsidR="00043AFF" w:rsidRPr="007B3885" w:rsidRDefault="00043AFF" w:rsidP="00F94CEB">
            <w:pPr>
              <w:pStyle w:val="Details"/>
              <w:spacing w:before="0" w:after="0"/>
              <w:contextualSpacing/>
              <w:rPr>
                <w:rFonts w:cstheme="minorHAnsi"/>
                <w:b/>
                <w:bCs/>
                <w:color w:val="auto"/>
                <w:sz w:val="22"/>
              </w:rPr>
            </w:pPr>
            <w:r w:rsidRPr="007B3885">
              <w:rPr>
                <w:rFonts w:cstheme="minorHAnsi"/>
                <w:b/>
                <w:bCs/>
                <w:color w:val="auto"/>
                <w:sz w:val="22"/>
              </w:rPr>
              <w:t>Name of Nomination/Practice:</w:t>
            </w:r>
          </w:p>
        </w:tc>
      </w:tr>
      <w:tr w:rsidR="007B3885" w:rsidRPr="007B3885" w14:paraId="7E237A02" w14:textId="77777777" w:rsidTr="002012BA">
        <w:trPr>
          <w:trHeight w:val="360"/>
        </w:trPr>
        <w:tc>
          <w:tcPr>
            <w:tcW w:w="9576" w:type="dxa"/>
            <w:gridSpan w:val="2"/>
            <w:tcBorders>
              <w:top w:val="nil"/>
              <w:bottom w:val="single" w:sz="4" w:space="0" w:color="000000"/>
            </w:tcBorders>
          </w:tcPr>
          <w:p w14:paraId="0C1E36A8" w14:textId="0FC111DA" w:rsidR="00043AFF" w:rsidRPr="007B3885" w:rsidRDefault="00043AFF" w:rsidP="00F94CEB">
            <w:pPr>
              <w:pStyle w:val="Details"/>
              <w:spacing w:before="0" w:after="0"/>
              <w:contextualSpacing/>
              <w:rPr>
                <w:rFonts w:cstheme="minorHAnsi"/>
                <w:color w:val="auto"/>
                <w:sz w:val="22"/>
              </w:rPr>
            </w:pPr>
            <w:r w:rsidRPr="007B3885">
              <w:rPr>
                <w:rFonts w:cstheme="minorHAnsi"/>
                <w:color w:val="auto"/>
                <w:sz w:val="22"/>
              </w:rPr>
              <w:t>Air Per</w:t>
            </w:r>
            <w:r w:rsidR="007117FF" w:rsidRPr="007B3885">
              <w:rPr>
                <w:rFonts w:cstheme="minorHAnsi"/>
                <w:color w:val="auto"/>
                <w:sz w:val="22"/>
              </w:rPr>
              <w:t>m</w:t>
            </w:r>
            <w:r w:rsidRPr="007B3885">
              <w:rPr>
                <w:rFonts w:cstheme="minorHAnsi"/>
                <w:color w:val="auto"/>
                <w:sz w:val="22"/>
              </w:rPr>
              <w:t>it Public Information Sessions</w:t>
            </w:r>
          </w:p>
        </w:tc>
      </w:tr>
      <w:tr w:rsidR="007B3885" w:rsidRPr="007B3885" w14:paraId="18521C62" w14:textId="77777777" w:rsidTr="00A14174">
        <w:tc>
          <w:tcPr>
            <w:tcW w:w="9576" w:type="dxa"/>
            <w:gridSpan w:val="2"/>
            <w:shd w:val="clear" w:color="auto" w:fill="D9D9D9" w:themeFill="background1" w:themeFillShade="D9"/>
          </w:tcPr>
          <w:p w14:paraId="7FF5EB55" w14:textId="51428E6B" w:rsidR="00D01E7C" w:rsidRPr="007B3885" w:rsidRDefault="00D01E7C" w:rsidP="00F94CEB">
            <w:pPr>
              <w:pStyle w:val="Label"/>
              <w:spacing w:before="0" w:after="0"/>
              <w:contextualSpacing/>
              <w:rPr>
                <w:rFonts w:asciiTheme="minorHAnsi" w:hAnsiTheme="minorHAnsi" w:cstheme="minorHAnsi"/>
                <w:b w:val="0"/>
                <w:color w:val="auto"/>
                <w:sz w:val="22"/>
              </w:rPr>
            </w:pPr>
            <w:r w:rsidRPr="007B3885">
              <w:rPr>
                <w:rFonts w:asciiTheme="minorHAnsi" w:hAnsiTheme="minorHAnsi" w:cstheme="minorHAnsi"/>
                <w:color w:val="auto"/>
                <w:sz w:val="22"/>
              </w:rPr>
              <w:t xml:space="preserve">Program Area </w:t>
            </w:r>
            <w:r w:rsidR="00043AFF" w:rsidRPr="007B3885">
              <w:rPr>
                <w:rFonts w:asciiTheme="minorHAnsi" w:hAnsiTheme="minorHAnsi" w:cstheme="minorHAnsi"/>
                <w:b w:val="0"/>
                <w:bCs/>
                <w:i/>
                <w:iCs/>
                <w:color w:val="auto"/>
                <w:sz w:val="22"/>
              </w:rPr>
              <w:t>(</w:t>
            </w:r>
            <w:r w:rsidR="007117FF" w:rsidRPr="007B3885">
              <w:rPr>
                <w:rFonts w:asciiTheme="minorHAnsi" w:hAnsiTheme="minorHAnsi" w:cstheme="minorHAnsi"/>
                <w:b w:val="0"/>
                <w:i/>
                <w:color w:val="auto"/>
                <w:sz w:val="22"/>
              </w:rPr>
              <w:t>P</w:t>
            </w:r>
            <w:r w:rsidR="00043AFF" w:rsidRPr="007B3885">
              <w:rPr>
                <w:rFonts w:asciiTheme="minorHAnsi" w:hAnsiTheme="minorHAnsi" w:cstheme="minorHAnsi"/>
                <w:b w:val="0"/>
                <w:i/>
                <w:color w:val="auto"/>
                <w:sz w:val="22"/>
              </w:rPr>
              <w:t>lease</w:t>
            </w:r>
            <w:r w:rsidRPr="007B3885">
              <w:rPr>
                <w:rFonts w:asciiTheme="minorHAnsi" w:hAnsiTheme="minorHAnsi" w:cstheme="minorHAnsi"/>
                <w:b w:val="0"/>
                <w:i/>
                <w:color w:val="auto"/>
                <w:sz w:val="22"/>
              </w:rPr>
              <w:t xml:space="preserve"> check one below</w:t>
            </w:r>
            <w:r w:rsidR="00043AFF" w:rsidRPr="007B3885">
              <w:rPr>
                <w:rFonts w:asciiTheme="minorHAnsi" w:hAnsiTheme="minorHAnsi" w:cstheme="minorHAnsi"/>
                <w:b w:val="0"/>
                <w:i/>
                <w:color w:val="auto"/>
                <w:sz w:val="22"/>
              </w:rPr>
              <w:t>.)</w:t>
            </w:r>
          </w:p>
        </w:tc>
      </w:tr>
      <w:tr w:rsidR="007B3885" w:rsidRPr="007B3885" w14:paraId="3E2A69FA" w14:textId="77777777" w:rsidTr="00A14174">
        <w:trPr>
          <w:trHeight w:val="1538"/>
        </w:trPr>
        <w:tc>
          <w:tcPr>
            <w:tcW w:w="9576" w:type="dxa"/>
            <w:gridSpan w:val="2"/>
            <w:tcBorders>
              <w:bottom w:val="single" w:sz="4" w:space="0" w:color="000000"/>
            </w:tcBorders>
          </w:tcPr>
          <w:p w14:paraId="2117A2DC" w14:textId="77777777" w:rsidR="00D01E7C" w:rsidRPr="007B3885" w:rsidRDefault="00D01E7C"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0"/>
                  <w:enabled/>
                  <w:calcOnExit w:val="0"/>
                  <w:checkBox>
                    <w:sizeAuto/>
                    <w:default w:val="0"/>
                    <w:checked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Air Quality Monitoring &amp; Testing</w:t>
            </w:r>
          </w:p>
          <w:p w14:paraId="22CFA1CC" w14:textId="77777777" w:rsidR="00D01E7C" w:rsidRPr="007B3885" w:rsidRDefault="00D01E7C"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1"/>
                  <w:enabled/>
                  <w:calcOnExit w:val="0"/>
                  <w:checkBox>
                    <w:sizeAuto/>
                    <w:default w:val="0"/>
                    <w:checked/>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Permitting</w:t>
            </w:r>
          </w:p>
          <w:p w14:paraId="127EDAB7" w14:textId="77777777" w:rsidR="00D01E7C" w:rsidRPr="007B3885" w:rsidRDefault="00D01E7C"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2"/>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Inspections / Enforcement</w:t>
            </w:r>
          </w:p>
          <w:p w14:paraId="27995C86" w14:textId="77777777" w:rsidR="00D01E7C" w:rsidRPr="007B3885" w:rsidRDefault="00D01E7C"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3"/>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Control Technology</w:t>
            </w:r>
          </w:p>
          <w:p w14:paraId="417F4371" w14:textId="36113C02" w:rsidR="00D01E7C" w:rsidRPr="007B3885" w:rsidRDefault="00D01E7C"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4"/>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Process Improvement</w:t>
            </w:r>
          </w:p>
          <w:p w14:paraId="4A4B19D2" w14:textId="77777777" w:rsidR="00D01E7C" w:rsidRPr="007B3885" w:rsidRDefault="00D01E7C"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5"/>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Administration of Air Quality Programs</w:t>
            </w:r>
          </w:p>
        </w:tc>
      </w:tr>
      <w:tr w:rsidR="007B3885" w:rsidRPr="007B3885" w14:paraId="68559AA1" w14:textId="77777777" w:rsidTr="00A14174">
        <w:tc>
          <w:tcPr>
            <w:tcW w:w="9576" w:type="dxa"/>
            <w:gridSpan w:val="2"/>
            <w:shd w:val="clear" w:color="auto" w:fill="D9D9D9" w:themeFill="background1" w:themeFillShade="D9"/>
          </w:tcPr>
          <w:p w14:paraId="7C3069BE" w14:textId="7573CC4E" w:rsidR="00D01E7C" w:rsidRPr="007B3885" w:rsidRDefault="00D01E7C" w:rsidP="00F94CEB">
            <w:pPr>
              <w:pStyle w:val="Label"/>
              <w:spacing w:before="0" w:after="0"/>
              <w:contextualSpacing/>
              <w:rPr>
                <w:rFonts w:asciiTheme="minorHAnsi" w:hAnsiTheme="minorHAnsi" w:cstheme="minorHAnsi"/>
                <w:b w:val="0"/>
                <w:i/>
                <w:color w:val="auto"/>
                <w:sz w:val="22"/>
              </w:rPr>
            </w:pPr>
            <w:r w:rsidRPr="007B3885">
              <w:rPr>
                <w:rFonts w:asciiTheme="minorHAnsi" w:hAnsiTheme="minorHAnsi" w:cstheme="minorHAnsi"/>
                <w:color w:val="auto"/>
                <w:sz w:val="22"/>
              </w:rPr>
              <w:t xml:space="preserve">Overview </w:t>
            </w:r>
            <w:r w:rsidR="00043AFF" w:rsidRPr="007B3885">
              <w:rPr>
                <w:rFonts w:asciiTheme="minorHAnsi" w:hAnsiTheme="minorHAnsi" w:cstheme="minorHAnsi"/>
                <w:b w:val="0"/>
                <w:bCs/>
                <w:i/>
                <w:iCs/>
                <w:color w:val="auto"/>
                <w:sz w:val="22"/>
              </w:rPr>
              <w:t>(</w:t>
            </w:r>
            <w:r w:rsidR="00043AFF" w:rsidRPr="007B3885">
              <w:rPr>
                <w:rFonts w:asciiTheme="minorHAnsi" w:hAnsiTheme="minorHAnsi" w:cstheme="minorHAnsi"/>
                <w:b w:val="0"/>
                <w:i/>
                <w:color w:val="auto"/>
                <w:sz w:val="22"/>
              </w:rPr>
              <w:t xml:space="preserve">No </w:t>
            </w:r>
            <w:r w:rsidRPr="007B3885">
              <w:rPr>
                <w:rFonts w:asciiTheme="minorHAnsi" w:hAnsiTheme="minorHAnsi" w:cstheme="minorHAnsi"/>
                <w:b w:val="0"/>
                <w:i/>
                <w:color w:val="auto"/>
                <w:sz w:val="22"/>
              </w:rPr>
              <w:t>more than 300 words</w:t>
            </w:r>
            <w:r w:rsidR="00043AFF" w:rsidRPr="007B3885">
              <w:rPr>
                <w:rFonts w:asciiTheme="minorHAnsi" w:hAnsiTheme="minorHAnsi" w:cstheme="minorHAnsi"/>
                <w:b w:val="0"/>
                <w:i/>
                <w:color w:val="auto"/>
                <w:sz w:val="22"/>
              </w:rPr>
              <w:t>.)</w:t>
            </w:r>
          </w:p>
        </w:tc>
      </w:tr>
      <w:tr w:rsidR="007B3885" w:rsidRPr="007B3885" w14:paraId="353C02E4" w14:textId="77777777" w:rsidTr="00A14174">
        <w:trPr>
          <w:trHeight w:val="1700"/>
        </w:trPr>
        <w:tc>
          <w:tcPr>
            <w:tcW w:w="9576" w:type="dxa"/>
            <w:gridSpan w:val="2"/>
            <w:tcBorders>
              <w:bottom w:val="single" w:sz="4" w:space="0" w:color="000000"/>
            </w:tcBorders>
          </w:tcPr>
          <w:p w14:paraId="40424836" w14:textId="517D87DD" w:rsidR="00D01E7C" w:rsidRPr="007B3885" w:rsidRDefault="00D01E7C" w:rsidP="00A14174">
            <w:pPr>
              <w:pStyle w:val="Notes"/>
              <w:spacing w:before="0" w:after="0"/>
              <w:contextualSpacing/>
              <w:rPr>
                <w:rFonts w:cstheme="minorHAnsi"/>
                <w:i w:val="0"/>
                <w:color w:val="auto"/>
                <w:sz w:val="22"/>
              </w:rPr>
            </w:pPr>
            <w:r w:rsidRPr="007B3885">
              <w:rPr>
                <w:rFonts w:cstheme="minorHAnsi"/>
                <w:i w:val="0"/>
                <w:color w:val="auto"/>
                <w:sz w:val="22"/>
              </w:rPr>
              <w:t xml:space="preserve">The air pollution control agency has had difficulty in providing a satisfactory approach to hold a public hearing on a controversial air pollution source and both take testimony and provide information and answer questions. The solution that was developed is a two-step process and allows flexibility to the approach. Instead of just holding a public hearing and having citizens testify into the record, the agency holds a </w:t>
            </w:r>
            <w:r w:rsidR="003F0DE9">
              <w:rPr>
                <w:rFonts w:cstheme="minorHAnsi"/>
                <w:i w:val="0"/>
                <w:color w:val="auto"/>
                <w:sz w:val="22"/>
              </w:rPr>
              <w:t>“</w:t>
            </w:r>
            <w:r w:rsidRPr="007B3885">
              <w:rPr>
                <w:rFonts w:cstheme="minorHAnsi"/>
                <w:i w:val="0"/>
                <w:color w:val="auto"/>
                <w:sz w:val="22"/>
              </w:rPr>
              <w:t>public information session</w:t>
            </w:r>
            <w:r w:rsidR="003F0DE9">
              <w:rPr>
                <w:rFonts w:cstheme="minorHAnsi"/>
                <w:i w:val="0"/>
                <w:color w:val="auto"/>
                <w:sz w:val="22"/>
              </w:rPr>
              <w:t>”</w:t>
            </w:r>
            <w:r w:rsidRPr="007B3885">
              <w:rPr>
                <w:rFonts w:cstheme="minorHAnsi"/>
                <w:i w:val="0"/>
                <w:color w:val="auto"/>
                <w:sz w:val="22"/>
              </w:rPr>
              <w:t xml:space="preserve"> prior to the formal public hearing that allows the individual citizens to obtain information on the project and ask questions. There are different mechanisms and processes to hold these meetings/hearings. Flexibility is the key!</w:t>
            </w:r>
          </w:p>
          <w:p w14:paraId="78F39F87" w14:textId="5A1D97C2" w:rsidR="00A14174" w:rsidRPr="007B3885" w:rsidRDefault="00A14174" w:rsidP="00A14174">
            <w:pPr>
              <w:pStyle w:val="Notes"/>
              <w:spacing w:before="0" w:after="0"/>
              <w:contextualSpacing/>
              <w:rPr>
                <w:rFonts w:cstheme="minorHAnsi"/>
                <w:i w:val="0"/>
                <w:color w:val="auto"/>
                <w:sz w:val="22"/>
              </w:rPr>
            </w:pPr>
          </w:p>
        </w:tc>
      </w:tr>
      <w:tr w:rsidR="007B3885" w:rsidRPr="007B3885" w14:paraId="0DB5346F" w14:textId="77777777" w:rsidTr="00A14174">
        <w:tc>
          <w:tcPr>
            <w:tcW w:w="9576" w:type="dxa"/>
            <w:gridSpan w:val="2"/>
            <w:shd w:val="clear" w:color="auto" w:fill="D9D9D9" w:themeFill="background1" w:themeFillShade="D9"/>
          </w:tcPr>
          <w:p w14:paraId="5A47C09D" w14:textId="77777777" w:rsidR="00D01E7C" w:rsidRPr="007B3885" w:rsidRDefault="00D01E7C" w:rsidP="00F94CEB">
            <w:pPr>
              <w:pStyle w:val="Notes"/>
              <w:spacing w:before="0" w:after="0"/>
              <w:contextualSpacing/>
              <w:rPr>
                <w:rFonts w:cstheme="minorHAnsi"/>
                <w:b/>
                <w:i w:val="0"/>
                <w:color w:val="auto"/>
                <w:sz w:val="22"/>
              </w:rPr>
            </w:pPr>
            <w:r w:rsidRPr="007B3885">
              <w:rPr>
                <w:rFonts w:cstheme="minorHAnsi"/>
                <w:b/>
                <w:i w:val="0"/>
                <w:color w:val="auto"/>
                <w:sz w:val="22"/>
              </w:rPr>
              <w:t>Description of Best Practice</w:t>
            </w:r>
          </w:p>
        </w:tc>
      </w:tr>
      <w:tr w:rsidR="007B3885" w:rsidRPr="007B3885" w14:paraId="273AB237" w14:textId="77777777" w:rsidTr="006A1502">
        <w:trPr>
          <w:trHeight w:val="350"/>
        </w:trPr>
        <w:tc>
          <w:tcPr>
            <w:tcW w:w="9576" w:type="dxa"/>
            <w:gridSpan w:val="2"/>
            <w:tcBorders>
              <w:bottom w:val="single" w:sz="4" w:space="0" w:color="000000"/>
            </w:tcBorders>
          </w:tcPr>
          <w:p w14:paraId="17B1319E" w14:textId="3911E94C" w:rsidR="00A14174" w:rsidRPr="007B3885" w:rsidRDefault="00D01E7C" w:rsidP="00F94CEB">
            <w:pPr>
              <w:pStyle w:val="Notes"/>
              <w:spacing w:before="0" w:after="0"/>
              <w:contextualSpacing/>
              <w:rPr>
                <w:rFonts w:cstheme="minorHAnsi"/>
                <w:i w:val="0"/>
                <w:color w:val="auto"/>
                <w:sz w:val="22"/>
              </w:rPr>
            </w:pPr>
            <w:r w:rsidRPr="007B3885">
              <w:rPr>
                <w:rFonts w:cstheme="minorHAnsi"/>
                <w:i w:val="0"/>
                <w:color w:val="auto"/>
                <w:sz w:val="22"/>
              </w:rPr>
              <w:t xml:space="preserve">Many </w:t>
            </w:r>
            <w:r w:rsidR="009F4407" w:rsidRPr="007B3885">
              <w:rPr>
                <w:rFonts w:cstheme="minorHAnsi"/>
                <w:i w:val="0"/>
                <w:color w:val="auto"/>
                <w:sz w:val="22"/>
              </w:rPr>
              <w:t>times,</w:t>
            </w:r>
            <w:r w:rsidRPr="007B3885">
              <w:rPr>
                <w:rFonts w:cstheme="minorHAnsi"/>
                <w:i w:val="0"/>
                <w:color w:val="auto"/>
                <w:sz w:val="22"/>
              </w:rPr>
              <w:t xml:space="preserve"> the public has expressed frustration at the public hearing process. Although testimony is taken, there is no opportunity to share information or answer questions. In order to provide more information to the public, the air pollution control agency set up a two-step process to address controversial air pollution sources. The first step is an attempt to gauge the level of concern/controversy with the source and the number of agencies that may be involved. For example, </w:t>
            </w:r>
            <w:r w:rsidR="007F7F9A">
              <w:rPr>
                <w:rFonts w:cstheme="minorHAnsi"/>
                <w:i w:val="0"/>
                <w:color w:val="auto"/>
                <w:sz w:val="22"/>
              </w:rPr>
              <w:t xml:space="preserve">for </w:t>
            </w:r>
            <w:r w:rsidRPr="007B3885">
              <w:rPr>
                <w:rFonts w:cstheme="minorHAnsi"/>
                <w:i w:val="0"/>
                <w:color w:val="auto"/>
                <w:sz w:val="22"/>
              </w:rPr>
              <w:t>a new large project that involves different programs</w:t>
            </w:r>
            <w:r w:rsidR="007F7F9A">
              <w:rPr>
                <w:rFonts w:cstheme="minorHAnsi"/>
                <w:i w:val="0"/>
                <w:color w:val="auto"/>
                <w:sz w:val="22"/>
              </w:rPr>
              <w:t xml:space="preserve"> – </w:t>
            </w:r>
            <w:r w:rsidRPr="007B3885">
              <w:rPr>
                <w:rFonts w:cstheme="minorHAnsi"/>
                <w:i w:val="0"/>
                <w:color w:val="auto"/>
                <w:sz w:val="22"/>
              </w:rPr>
              <w:t>such as a hazardous waste incinerator or coal-fired power plant</w:t>
            </w:r>
            <w:r w:rsidR="007F7F9A">
              <w:rPr>
                <w:rFonts w:cstheme="minorHAnsi"/>
                <w:i w:val="0"/>
                <w:color w:val="auto"/>
                <w:sz w:val="22"/>
              </w:rPr>
              <w:t xml:space="preserve"> – </w:t>
            </w:r>
            <w:r w:rsidRPr="007B3885">
              <w:rPr>
                <w:rFonts w:cstheme="minorHAnsi"/>
                <w:i w:val="0"/>
                <w:color w:val="auto"/>
                <w:sz w:val="22"/>
              </w:rPr>
              <w:t>the agency may set up tables in a gymnasium with staff at the tables answering questions for several hours on agency requirements</w:t>
            </w:r>
            <w:r w:rsidR="00C038EF">
              <w:rPr>
                <w:rFonts w:cstheme="minorHAnsi"/>
                <w:i w:val="0"/>
                <w:color w:val="auto"/>
                <w:sz w:val="22"/>
              </w:rPr>
              <w:t>,</w:t>
            </w:r>
            <w:r w:rsidRPr="007B3885">
              <w:rPr>
                <w:rFonts w:cstheme="minorHAnsi"/>
                <w:i w:val="0"/>
                <w:color w:val="auto"/>
                <w:sz w:val="22"/>
              </w:rPr>
              <w:t xml:space="preserve"> even including other state agencies such as Natural Resources or Health. Other times, such an extensive program is not needed. The agency will have a short presentation followed by questions and answers from the public for an hour before the actual hearing. In one case, with a complex chemical plant, the agency allowed the company to complete a short presentation on the process before the information session. For a source that is mildly controversial the agency will hold an </w:t>
            </w:r>
            <w:r w:rsidRPr="007B3885">
              <w:rPr>
                <w:rFonts w:cstheme="minorHAnsi"/>
                <w:i w:val="0"/>
                <w:color w:val="auto"/>
                <w:sz w:val="22"/>
              </w:rPr>
              <w:lastRenderedPageBreak/>
              <w:t>information session a week before the public hearing and after a short presentation, complete a question</w:t>
            </w:r>
            <w:r w:rsidR="006A1502" w:rsidRPr="007B3885">
              <w:rPr>
                <w:rFonts w:cstheme="minorHAnsi"/>
                <w:i w:val="0"/>
                <w:color w:val="auto"/>
                <w:sz w:val="22"/>
              </w:rPr>
              <w:t>-</w:t>
            </w:r>
            <w:r w:rsidRPr="007B3885">
              <w:rPr>
                <w:rFonts w:cstheme="minorHAnsi"/>
                <w:i w:val="0"/>
                <w:color w:val="auto"/>
                <w:sz w:val="22"/>
              </w:rPr>
              <w:t>and</w:t>
            </w:r>
            <w:r w:rsidR="006A1502" w:rsidRPr="007B3885">
              <w:rPr>
                <w:rFonts w:cstheme="minorHAnsi"/>
                <w:i w:val="0"/>
                <w:color w:val="auto"/>
                <w:sz w:val="22"/>
              </w:rPr>
              <w:t>-</w:t>
            </w:r>
            <w:r w:rsidRPr="007B3885">
              <w:rPr>
                <w:rFonts w:cstheme="minorHAnsi"/>
                <w:i w:val="0"/>
                <w:color w:val="auto"/>
                <w:sz w:val="22"/>
              </w:rPr>
              <w:t xml:space="preserve">answer session for several hours to allow the public to ask questions about the facility. </w:t>
            </w:r>
          </w:p>
          <w:p w14:paraId="7BA9414A" w14:textId="1D7C7B0F" w:rsidR="006A1502" w:rsidRPr="007B3885" w:rsidRDefault="006A1502" w:rsidP="00F94CEB">
            <w:pPr>
              <w:pStyle w:val="Notes"/>
              <w:spacing w:before="0" w:after="0"/>
              <w:contextualSpacing/>
              <w:rPr>
                <w:rFonts w:cstheme="minorHAnsi"/>
                <w:i w:val="0"/>
                <w:color w:val="auto"/>
                <w:sz w:val="22"/>
              </w:rPr>
            </w:pPr>
          </w:p>
        </w:tc>
      </w:tr>
      <w:tr w:rsidR="007B3885" w:rsidRPr="007B3885" w14:paraId="7F6F989E" w14:textId="77777777" w:rsidTr="00A14174">
        <w:tc>
          <w:tcPr>
            <w:tcW w:w="9576" w:type="dxa"/>
            <w:gridSpan w:val="2"/>
            <w:shd w:val="clear" w:color="auto" w:fill="D9D9D9" w:themeFill="background1" w:themeFillShade="D9"/>
          </w:tcPr>
          <w:p w14:paraId="11D3A50D" w14:textId="3723E49F" w:rsidR="00D01E7C" w:rsidRPr="007B3885" w:rsidRDefault="00D01E7C" w:rsidP="00F94CEB">
            <w:pPr>
              <w:pStyle w:val="Notes"/>
              <w:spacing w:before="0" w:after="0"/>
              <w:contextualSpacing/>
              <w:rPr>
                <w:rFonts w:cstheme="minorHAnsi"/>
                <w:b/>
                <w:i w:val="0"/>
                <w:color w:val="auto"/>
                <w:sz w:val="22"/>
              </w:rPr>
            </w:pPr>
            <w:r w:rsidRPr="007B3885">
              <w:rPr>
                <w:rFonts w:cstheme="minorHAnsi"/>
                <w:b/>
                <w:i w:val="0"/>
                <w:color w:val="auto"/>
                <w:sz w:val="22"/>
              </w:rPr>
              <w:t>Lessons Learned</w:t>
            </w:r>
          </w:p>
        </w:tc>
      </w:tr>
      <w:tr w:rsidR="007B3885" w:rsidRPr="007B3885" w14:paraId="4459C6EA" w14:textId="77777777" w:rsidTr="00A14174">
        <w:trPr>
          <w:trHeight w:val="1151"/>
        </w:trPr>
        <w:tc>
          <w:tcPr>
            <w:tcW w:w="9576" w:type="dxa"/>
            <w:gridSpan w:val="2"/>
            <w:tcBorders>
              <w:bottom w:val="single" w:sz="4" w:space="0" w:color="000000"/>
            </w:tcBorders>
          </w:tcPr>
          <w:p w14:paraId="275492B1" w14:textId="0EB7CEE6" w:rsidR="00D01E7C" w:rsidRPr="007B3885" w:rsidRDefault="00D01E7C" w:rsidP="00F94CEB">
            <w:pPr>
              <w:pStyle w:val="Notes"/>
              <w:spacing w:before="0" w:after="0"/>
              <w:contextualSpacing/>
              <w:rPr>
                <w:rFonts w:cstheme="minorHAnsi"/>
                <w:i w:val="0"/>
                <w:color w:val="auto"/>
                <w:sz w:val="22"/>
              </w:rPr>
            </w:pPr>
            <w:r w:rsidRPr="007B3885">
              <w:rPr>
                <w:rFonts w:cstheme="minorHAnsi"/>
                <w:i w:val="0"/>
                <w:color w:val="auto"/>
                <w:sz w:val="22"/>
              </w:rPr>
              <w:t>The most important item is to gauge the level of interest in the community, then adjust the plan to attempt to accommodate the public. For a small group of individuals, meeting with them an hour before the hearing may be exactly what is needed. For other times, having a separate information session is needed. Sometimes just meeting with a group of 4 or 5 people in someone’s home will address the concerns. The main focus needs to be how to address the main concerns of the public.</w:t>
            </w:r>
          </w:p>
          <w:p w14:paraId="773EEEBD" w14:textId="52E1172F" w:rsidR="00A14174" w:rsidRPr="007B3885" w:rsidRDefault="00A14174" w:rsidP="00F94CEB">
            <w:pPr>
              <w:pStyle w:val="Notes"/>
              <w:spacing w:before="0" w:after="0"/>
              <w:contextualSpacing/>
              <w:rPr>
                <w:rFonts w:cstheme="minorHAnsi"/>
                <w:i w:val="0"/>
                <w:color w:val="auto"/>
                <w:sz w:val="22"/>
              </w:rPr>
            </w:pPr>
          </w:p>
        </w:tc>
      </w:tr>
      <w:tr w:rsidR="007B3885" w:rsidRPr="007B3885" w14:paraId="445D8A1B" w14:textId="77777777" w:rsidTr="00A14174">
        <w:tc>
          <w:tcPr>
            <w:tcW w:w="9576" w:type="dxa"/>
            <w:gridSpan w:val="2"/>
            <w:shd w:val="clear" w:color="auto" w:fill="D9D9D9" w:themeFill="background1" w:themeFillShade="D9"/>
          </w:tcPr>
          <w:p w14:paraId="4330DB65" w14:textId="0A88BD9D" w:rsidR="00D01E7C" w:rsidRPr="007B3885" w:rsidRDefault="009C0CF2" w:rsidP="00F94CEB">
            <w:pPr>
              <w:pStyle w:val="Notes"/>
              <w:spacing w:before="0" w:after="0"/>
              <w:contextualSpacing/>
              <w:rPr>
                <w:rFonts w:cstheme="minorHAnsi"/>
                <w:b/>
                <w:i w:val="0"/>
                <w:color w:val="auto"/>
                <w:sz w:val="22"/>
              </w:rPr>
            </w:pPr>
            <w:r w:rsidRPr="007B3885">
              <w:rPr>
                <w:rFonts w:cstheme="minorHAnsi"/>
                <w:b/>
                <w:i w:val="0"/>
                <w:color w:val="auto"/>
                <w:sz w:val="22"/>
              </w:rPr>
              <w:t>Transferability</w:t>
            </w:r>
          </w:p>
        </w:tc>
      </w:tr>
      <w:tr w:rsidR="007B3885" w:rsidRPr="007B3885" w14:paraId="2688A6BC" w14:textId="77777777" w:rsidTr="00A14174">
        <w:trPr>
          <w:trHeight w:val="422"/>
        </w:trPr>
        <w:tc>
          <w:tcPr>
            <w:tcW w:w="9576" w:type="dxa"/>
            <w:gridSpan w:val="2"/>
            <w:tcBorders>
              <w:bottom w:val="single" w:sz="4" w:space="0" w:color="000000"/>
            </w:tcBorders>
          </w:tcPr>
          <w:p w14:paraId="716AA47F" w14:textId="77777777" w:rsidR="009C0CF2" w:rsidRPr="007B3885" w:rsidRDefault="009C0CF2" w:rsidP="009C0CF2">
            <w:pPr>
              <w:pStyle w:val="Notes"/>
              <w:spacing w:before="0" w:after="0"/>
              <w:contextualSpacing/>
              <w:rPr>
                <w:rFonts w:cstheme="minorHAnsi"/>
                <w:i w:val="0"/>
                <w:color w:val="auto"/>
                <w:sz w:val="22"/>
              </w:rPr>
            </w:pPr>
            <w:r w:rsidRPr="007B3885">
              <w:rPr>
                <w:rFonts w:cstheme="minorHAnsi"/>
                <w:i w:val="0"/>
                <w:color w:val="auto"/>
                <w:sz w:val="22"/>
              </w:rPr>
              <w:t>Other organizations could easily adopt this practice without additional funds.</w:t>
            </w:r>
          </w:p>
          <w:p w14:paraId="53881489" w14:textId="4EEF70F3" w:rsidR="00A14174" w:rsidRPr="007B3885" w:rsidRDefault="00A14174" w:rsidP="00F94CEB">
            <w:pPr>
              <w:pStyle w:val="Notes"/>
              <w:spacing w:before="0" w:after="0"/>
              <w:contextualSpacing/>
              <w:rPr>
                <w:rFonts w:cstheme="minorHAnsi"/>
                <w:i w:val="0"/>
                <w:color w:val="auto"/>
                <w:sz w:val="22"/>
              </w:rPr>
            </w:pPr>
          </w:p>
        </w:tc>
      </w:tr>
      <w:tr w:rsidR="007B3885" w:rsidRPr="007B3885" w14:paraId="0AE6F4B9" w14:textId="77777777" w:rsidTr="00A14174">
        <w:tc>
          <w:tcPr>
            <w:tcW w:w="9576" w:type="dxa"/>
            <w:gridSpan w:val="2"/>
            <w:shd w:val="clear" w:color="auto" w:fill="D9D9D9" w:themeFill="background1" w:themeFillShade="D9"/>
          </w:tcPr>
          <w:p w14:paraId="63714167" w14:textId="77777777" w:rsidR="00D01E7C" w:rsidRPr="007B3885" w:rsidRDefault="00D01E7C" w:rsidP="00F94CEB">
            <w:pPr>
              <w:pStyle w:val="Notes"/>
              <w:spacing w:before="0" w:after="0"/>
              <w:contextualSpacing/>
              <w:rPr>
                <w:rFonts w:cstheme="minorHAnsi"/>
                <w:b/>
                <w:i w:val="0"/>
                <w:color w:val="auto"/>
                <w:sz w:val="22"/>
              </w:rPr>
            </w:pPr>
            <w:r w:rsidRPr="007B3885">
              <w:rPr>
                <w:rFonts w:cstheme="minorHAnsi"/>
                <w:b/>
                <w:i w:val="0"/>
                <w:color w:val="auto"/>
                <w:sz w:val="22"/>
              </w:rPr>
              <w:t>Sustainability</w:t>
            </w:r>
          </w:p>
        </w:tc>
      </w:tr>
      <w:tr w:rsidR="007B3885" w:rsidRPr="007B3885" w14:paraId="05FD36CD" w14:textId="77777777" w:rsidTr="00A14174">
        <w:trPr>
          <w:trHeight w:val="1034"/>
        </w:trPr>
        <w:tc>
          <w:tcPr>
            <w:tcW w:w="9576" w:type="dxa"/>
            <w:gridSpan w:val="2"/>
            <w:tcBorders>
              <w:bottom w:val="single" w:sz="4" w:space="0" w:color="000000"/>
            </w:tcBorders>
          </w:tcPr>
          <w:p w14:paraId="1571E598" w14:textId="1B143EE8" w:rsidR="00985B1E" w:rsidRPr="007B3885" w:rsidRDefault="00D01E7C" w:rsidP="00F94CEB">
            <w:pPr>
              <w:pStyle w:val="Notes"/>
              <w:spacing w:before="0" w:after="0"/>
              <w:contextualSpacing/>
              <w:rPr>
                <w:rFonts w:cstheme="minorHAnsi"/>
                <w:i w:val="0"/>
                <w:color w:val="auto"/>
                <w:sz w:val="22"/>
              </w:rPr>
            </w:pPr>
            <w:r w:rsidRPr="007B3885">
              <w:rPr>
                <w:rFonts w:cstheme="minorHAnsi"/>
                <w:i w:val="0"/>
                <w:color w:val="auto"/>
                <w:sz w:val="22"/>
              </w:rPr>
              <w:t xml:space="preserve">Overall, this effort does require the investment of more </w:t>
            </w:r>
            <w:r w:rsidR="000E4FB5" w:rsidRPr="007B3885">
              <w:rPr>
                <w:rFonts w:cstheme="minorHAnsi"/>
                <w:i w:val="0"/>
                <w:color w:val="auto"/>
                <w:sz w:val="22"/>
              </w:rPr>
              <w:t>time but</w:t>
            </w:r>
            <w:r w:rsidRPr="007B3885">
              <w:rPr>
                <w:rFonts w:cstheme="minorHAnsi"/>
                <w:i w:val="0"/>
                <w:color w:val="auto"/>
                <w:sz w:val="22"/>
              </w:rPr>
              <w:t xml:space="preserve"> provides for a more productive public hearing process. The amount of time is not significantly greater than the standard public hearing process so should be able to </w:t>
            </w:r>
            <w:r w:rsidR="00F832D4" w:rsidRPr="007B3885">
              <w:rPr>
                <w:rFonts w:cstheme="minorHAnsi"/>
                <w:i w:val="0"/>
                <w:color w:val="auto"/>
                <w:sz w:val="22"/>
              </w:rPr>
              <w:t>continue</w:t>
            </w:r>
            <w:r w:rsidRPr="007B3885">
              <w:rPr>
                <w:rFonts w:cstheme="minorHAnsi"/>
                <w:i w:val="0"/>
                <w:color w:val="auto"/>
                <w:sz w:val="22"/>
              </w:rPr>
              <w:t xml:space="preserve"> into the future. Also, this approach reduces the time spent having to </w:t>
            </w:r>
            <w:r w:rsidR="00F832D4" w:rsidRPr="007B3885">
              <w:rPr>
                <w:rFonts w:cstheme="minorHAnsi"/>
                <w:i w:val="0"/>
                <w:color w:val="auto"/>
                <w:sz w:val="22"/>
              </w:rPr>
              <w:t>answer,</w:t>
            </w:r>
            <w:r w:rsidRPr="007B3885">
              <w:rPr>
                <w:rFonts w:cstheme="minorHAnsi"/>
                <w:i w:val="0"/>
                <w:color w:val="auto"/>
                <w:sz w:val="22"/>
              </w:rPr>
              <w:t xml:space="preserve"> “Why won’t you answer my question?”</w:t>
            </w:r>
          </w:p>
          <w:p w14:paraId="4D81C206" w14:textId="47E37AE6" w:rsidR="00A14174" w:rsidRPr="007B3885" w:rsidRDefault="00A14174" w:rsidP="00F94CEB">
            <w:pPr>
              <w:pStyle w:val="Notes"/>
              <w:spacing w:before="0" w:after="0"/>
              <w:contextualSpacing/>
              <w:rPr>
                <w:rFonts w:cstheme="minorHAnsi"/>
                <w:i w:val="0"/>
                <w:color w:val="auto"/>
                <w:sz w:val="22"/>
              </w:rPr>
            </w:pPr>
          </w:p>
        </w:tc>
      </w:tr>
      <w:tr w:rsidR="007B3885" w:rsidRPr="007B3885" w14:paraId="49C0CCFB" w14:textId="77777777" w:rsidTr="00A14174">
        <w:trPr>
          <w:trHeight w:val="70"/>
        </w:trPr>
        <w:tc>
          <w:tcPr>
            <w:tcW w:w="9576" w:type="dxa"/>
            <w:gridSpan w:val="2"/>
            <w:shd w:val="clear" w:color="auto" w:fill="D9D9D9" w:themeFill="background1" w:themeFillShade="D9"/>
          </w:tcPr>
          <w:p w14:paraId="5A640280" w14:textId="0D05E0AD" w:rsidR="00985B1E" w:rsidRPr="007B3885" w:rsidRDefault="000D0D43" w:rsidP="00F94CEB">
            <w:pPr>
              <w:pStyle w:val="Notes"/>
              <w:spacing w:before="0" w:after="0"/>
              <w:contextualSpacing/>
              <w:rPr>
                <w:rFonts w:cstheme="minorHAnsi"/>
                <w:b/>
                <w:i w:val="0"/>
                <w:color w:val="auto"/>
                <w:sz w:val="22"/>
              </w:rPr>
            </w:pPr>
            <w:r w:rsidRPr="007B3885">
              <w:rPr>
                <w:rFonts w:cstheme="minorHAnsi"/>
                <w:color w:val="auto"/>
                <w:sz w:val="22"/>
              </w:rPr>
              <w:br w:type="page"/>
            </w:r>
            <w:r w:rsidR="00985B1E" w:rsidRPr="007B3885">
              <w:rPr>
                <w:rFonts w:cstheme="minorHAnsi"/>
                <w:color w:val="auto"/>
                <w:sz w:val="22"/>
              </w:rPr>
              <w:br w:type="page"/>
            </w:r>
            <w:r w:rsidRPr="007B3885">
              <w:rPr>
                <w:rFonts w:cstheme="minorHAnsi"/>
                <w:i w:val="0"/>
                <w:color w:val="auto"/>
                <w:sz w:val="22"/>
              </w:rPr>
              <w:br w:type="page"/>
            </w:r>
            <w:r w:rsidR="00C74FBA" w:rsidRPr="007B3885">
              <w:rPr>
                <w:rFonts w:cstheme="minorHAnsi"/>
                <w:b/>
                <w:i w:val="0"/>
                <w:color w:val="auto"/>
                <w:sz w:val="22"/>
              </w:rPr>
              <w:t xml:space="preserve">Uniqueness </w:t>
            </w:r>
          </w:p>
        </w:tc>
      </w:tr>
      <w:tr w:rsidR="007B3885" w:rsidRPr="007B3885" w14:paraId="6A9F1AA8" w14:textId="77777777" w:rsidTr="00A14174">
        <w:trPr>
          <w:trHeight w:val="125"/>
        </w:trPr>
        <w:tc>
          <w:tcPr>
            <w:tcW w:w="9576" w:type="dxa"/>
            <w:gridSpan w:val="2"/>
            <w:tcBorders>
              <w:bottom w:val="single" w:sz="4" w:space="0" w:color="000000"/>
            </w:tcBorders>
          </w:tcPr>
          <w:p w14:paraId="528E9876" w14:textId="77777777" w:rsidR="00F832D4" w:rsidRPr="007B3885" w:rsidRDefault="00F832D4" w:rsidP="00F832D4">
            <w:pPr>
              <w:pStyle w:val="Notes"/>
              <w:spacing w:before="0" w:after="0"/>
              <w:contextualSpacing/>
              <w:rPr>
                <w:rFonts w:cstheme="minorHAnsi"/>
                <w:i w:val="0"/>
                <w:color w:val="auto"/>
                <w:sz w:val="22"/>
              </w:rPr>
            </w:pPr>
            <w:r w:rsidRPr="007B3885">
              <w:rPr>
                <w:rFonts w:cstheme="minorHAnsi"/>
                <w:i w:val="0"/>
                <w:color w:val="auto"/>
                <w:sz w:val="22"/>
              </w:rPr>
              <w:t>We are the first air pollution control agency to try this approach, although other innovative public hearing techniques have been utilized by other organizations.</w:t>
            </w:r>
          </w:p>
          <w:p w14:paraId="048482EB" w14:textId="043745BD" w:rsidR="00A14174" w:rsidRPr="007B3885" w:rsidRDefault="00A14174" w:rsidP="00F94CEB">
            <w:pPr>
              <w:pStyle w:val="Notes"/>
              <w:spacing w:before="0" w:after="0"/>
              <w:contextualSpacing/>
              <w:rPr>
                <w:rFonts w:cstheme="minorHAnsi"/>
                <w:i w:val="0"/>
                <w:color w:val="auto"/>
                <w:sz w:val="22"/>
              </w:rPr>
            </w:pPr>
          </w:p>
        </w:tc>
      </w:tr>
      <w:tr w:rsidR="007B3885" w:rsidRPr="007B3885" w14:paraId="307B6F20" w14:textId="77777777" w:rsidTr="00A14174">
        <w:trPr>
          <w:trHeight w:val="70"/>
        </w:trPr>
        <w:tc>
          <w:tcPr>
            <w:tcW w:w="9576" w:type="dxa"/>
            <w:gridSpan w:val="2"/>
            <w:shd w:val="clear" w:color="auto" w:fill="D9D9D9" w:themeFill="background1" w:themeFillShade="D9"/>
          </w:tcPr>
          <w:p w14:paraId="74CE7C17" w14:textId="2E24E94E" w:rsidR="00985B1E" w:rsidRPr="007B3885" w:rsidRDefault="00985B1E" w:rsidP="00F94CEB">
            <w:pPr>
              <w:pStyle w:val="Notes"/>
              <w:spacing w:before="0" w:after="0"/>
              <w:contextualSpacing/>
              <w:rPr>
                <w:rFonts w:cstheme="minorHAnsi"/>
                <w:b/>
                <w:i w:val="0"/>
                <w:color w:val="auto"/>
                <w:sz w:val="22"/>
              </w:rPr>
            </w:pPr>
            <w:r w:rsidRPr="007B3885">
              <w:rPr>
                <w:rFonts w:eastAsiaTheme="minorHAnsi" w:cstheme="minorHAnsi"/>
                <w:i w:val="0"/>
                <w:color w:val="auto"/>
                <w:sz w:val="22"/>
              </w:rPr>
              <w:br w:type="page"/>
            </w:r>
            <w:r w:rsidR="00C74FBA" w:rsidRPr="007B3885">
              <w:rPr>
                <w:rFonts w:cstheme="minorHAnsi"/>
                <w:b/>
                <w:i w:val="0"/>
                <w:color w:val="auto"/>
                <w:sz w:val="22"/>
              </w:rPr>
              <w:t xml:space="preserve">Evaluation of Best Practice </w:t>
            </w:r>
          </w:p>
        </w:tc>
      </w:tr>
      <w:tr w:rsidR="007B3885" w:rsidRPr="007B3885" w14:paraId="0E45288C" w14:textId="77777777" w:rsidTr="00A14174">
        <w:trPr>
          <w:trHeight w:val="206"/>
        </w:trPr>
        <w:tc>
          <w:tcPr>
            <w:tcW w:w="9576" w:type="dxa"/>
            <w:gridSpan w:val="2"/>
            <w:tcBorders>
              <w:bottom w:val="single" w:sz="4" w:space="0" w:color="000000"/>
            </w:tcBorders>
          </w:tcPr>
          <w:p w14:paraId="316AC34C" w14:textId="756BD3FF" w:rsidR="00F832D4" w:rsidRPr="007B3885" w:rsidRDefault="00F832D4" w:rsidP="00F832D4">
            <w:pPr>
              <w:pStyle w:val="Notes"/>
              <w:spacing w:before="0" w:after="0"/>
              <w:contextualSpacing/>
              <w:rPr>
                <w:rFonts w:cstheme="minorHAnsi"/>
                <w:i w:val="0"/>
                <w:color w:val="auto"/>
                <w:sz w:val="22"/>
              </w:rPr>
            </w:pPr>
            <w:r w:rsidRPr="007B3885">
              <w:rPr>
                <w:rFonts w:cstheme="minorHAnsi"/>
                <w:i w:val="0"/>
                <w:color w:val="auto"/>
                <w:sz w:val="22"/>
              </w:rPr>
              <w:t xml:space="preserve">There was no formal evaluation process. </w:t>
            </w:r>
            <w:r w:rsidR="00BF3C07">
              <w:rPr>
                <w:rFonts w:cstheme="minorHAnsi"/>
                <w:i w:val="0"/>
                <w:color w:val="auto"/>
                <w:sz w:val="22"/>
              </w:rPr>
              <w:t xml:space="preserve">Engagement at </w:t>
            </w:r>
            <w:r w:rsidR="00472CDD">
              <w:rPr>
                <w:rFonts w:cstheme="minorHAnsi"/>
                <w:i w:val="0"/>
                <w:color w:val="auto"/>
                <w:sz w:val="22"/>
              </w:rPr>
              <w:t>public information sessions is recorded</w:t>
            </w:r>
            <w:r w:rsidR="004D4B92">
              <w:rPr>
                <w:rFonts w:cstheme="minorHAnsi"/>
                <w:i w:val="0"/>
                <w:color w:val="auto"/>
                <w:sz w:val="22"/>
              </w:rPr>
              <w:t xml:space="preserve"> </w:t>
            </w:r>
            <w:r w:rsidR="00C04B33">
              <w:rPr>
                <w:rFonts w:cstheme="minorHAnsi"/>
                <w:i w:val="0"/>
                <w:color w:val="auto"/>
                <w:sz w:val="22"/>
              </w:rPr>
              <w:t>and tracked (i.e. attendance</w:t>
            </w:r>
            <w:r w:rsidR="0043033E">
              <w:rPr>
                <w:rFonts w:cstheme="minorHAnsi"/>
                <w:i w:val="0"/>
                <w:color w:val="auto"/>
                <w:sz w:val="22"/>
              </w:rPr>
              <w:t>, Q&amp;A</w:t>
            </w:r>
            <w:r w:rsidR="00190E3B">
              <w:rPr>
                <w:rFonts w:cstheme="minorHAnsi"/>
                <w:i w:val="0"/>
                <w:color w:val="auto"/>
                <w:sz w:val="22"/>
              </w:rPr>
              <w:t>), and the agency has discussed developing a survey for participants for further evaluation. T</w:t>
            </w:r>
            <w:r w:rsidRPr="007B3885">
              <w:rPr>
                <w:rFonts w:cstheme="minorHAnsi"/>
                <w:i w:val="0"/>
                <w:color w:val="auto"/>
                <w:sz w:val="22"/>
              </w:rPr>
              <w:t xml:space="preserve">he frequency of antagonistic hearings </w:t>
            </w:r>
            <w:r w:rsidR="00190E3B" w:rsidRPr="007B3885">
              <w:rPr>
                <w:rFonts w:cstheme="minorHAnsi"/>
                <w:i w:val="0"/>
                <w:color w:val="auto"/>
                <w:sz w:val="22"/>
              </w:rPr>
              <w:t>has</w:t>
            </w:r>
            <w:r w:rsidRPr="007B3885">
              <w:rPr>
                <w:rFonts w:cstheme="minorHAnsi"/>
                <w:i w:val="0"/>
                <w:color w:val="auto"/>
                <w:sz w:val="22"/>
              </w:rPr>
              <w:t xml:space="preserve"> lessened versus what has happened in the past.</w:t>
            </w:r>
            <w:r w:rsidR="00190E3B">
              <w:rPr>
                <w:rFonts w:cstheme="minorHAnsi"/>
                <w:i w:val="0"/>
                <w:color w:val="auto"/>
                <w:sz w:val="22"/>
              </w:rPr>
              <w:t xml:space="preserve"> </w:t>
            </w:r>
            <w:r w:rsidRPr="007B3885">
              <w:rPr>
                <w:rFonts w:cstheme="minorHAnsi"/>
                <w:i w:val="0"/>
                <w:color w:val="auto"/>
                <w:sz w:val="22"/>
              </w:rPr>
              <w:t>Having the public be able to ask questions and receive answers to most questions appears to provide a better forum for the actual hearing.</w:t>
            </w:r>
          </w:p>
          <w:p w14:paraId="0A62E057" w14:textId="15A2C6B7" w:rsidR="00A14174" w:rsidRPr="007B3885" w:rsidRDefault="00A14174" w:rsidP="00F94CEB">
            <w:pPr>
              <w:pStyle w:val="Notes"/>
              <w:spacing w:before="0" w:after="0"/>
              <w:contextualSpacing/>
              <w:rPr>
                <w:rFonts w:cstheme="minorHAnsi"/>
                <w:i w:val="0"/>
                <w:color w:val="auto"/>
                <w:sz w:val="22"/>
              </w:rPr>
            </w:pPr>
          </w:p>
        </w:tc>
      </w:tr>
      <w:tr w:rsidR="007B3885" w:rsidRPr="007B3885" w14:paraId="14512CA3" w14:textId="77777777" w:rsidTr="00A14174">
        <w:tc>
          <w:tcPr>
            <w:tcW w:w="9576" w:type="dxa"/>
            <w:gridSpan w:val="2"/>
            <w:shd w:val="clear" w:color="auto" w:fill="D9D9D9" w:themeFill="background1" w:themeFillShade="D9"/>
          </w:tcPr>
          <w:p w14:paraId="0E314C84" w14:textId="77777777" w:rsidR="00D01E7C" w:rsidRPr="007B3885" w:rsidRDefault="00D01E7C" w:rsidP="00F94CEB">
            <w:pPr>
              <w:pStyle w:val="Notes"/>
              <w:spacing w:before="0" w:after="0"/>
              <w:contextualSpacing/>
              <w:rPr>
                <w:rFonts w:cstheme="minorHAnsi"/>
                <w:b/>
                <w:color w:val="auto"/>
                <w:sz w:val="22"/>
              </w:rPr>
            </w:pPr>
            <w:r w:rsidRPr="007B3885">
              <w:rPr>
                <w:rFonts w:cstheme="minorHAnsi"/>
                <w:b/>
                <w:i w:val="0"/>
                <w:color w:val="auto"/>
                <w:sz w:val="22"/>
              </w:rPr>
              <w:t xml:space="preserve">How Did you learn about the Best Practices Program? </w:t>
            </w:r>
            <w:r w:rsidRPr="007B3885">
              <w:rPr>
                <w:rFonts w:cstheme="minorHAnsi"/>
                <w:color w:val="auto"/>
                <w:sz w:val="22"/>
              </w:rPr>
              <w:t>Check all that apply.</w:t>
            </w:r>
          </w:p>
        </w:tc>
      </w:tr>
      <w:tr w:rsidR="00D01E7C" w:rsidRPr="007B3885" w14:paraId="1D73645E" w14:textId="77777777" w:rsidTr="00A14174">
        <w:tc>
          <w:tcPr>
            <w:tcW w:w="9576" w:type="dxa"/>
            <w:gridSpan w:val="2"/>
          </w:tcPr>
          <w:p w14:paraId="092A240A" w14:textId="367ECC31" w:rsidR="00D01E7C" w:rsidRPr="007B3885" w:rsidRDefault="00D01E7C"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6"/>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AAPCA </w:t>
            </w:r>
            <w:r w:rsidR="00F832D4" w:rsidRPr="007B3885">
              <w:rPr>
                <w:rFonts w:cstheme="minorHAnsi"/>
                <w:i w:val="0"/>
                <w:color w:val="auto"/>
                <w:sz w:val="22"/>
              </w:rPr>
              <w:t>Website/Publication</w:t>
            </w:r>
          </w:p>
          <w:p w14:paraId="30B5374D" w14:textId="77777777" w:rsidR="00D01E7C" w:rsidRPr="007B3885" w:rsidRDefault="00D01E7C"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7"/>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Email from AAPCA</w:t>
            </w:r>
          </w:p>
          <w:p w14:paraId="33174A22" w14:textId="72452A50" w:rsidR="00D01E7C" w:rsidRPr="007B3885" w:rsidRDefault="00D01E7C"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8"/>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AAPCA </w:t>
            </w:r>
            <w:r w:rsidR="00F832D4" w:rsidRPr="007B3885">
              <w:rPr>
                <w:rFonts w:cstheme="minorHAnsi"/>
                <w:i w:val="0"/>
                <w:color w:val="auto"/>
                <w:sz w:val="22"/>
              </w:rPr>
              <w:t>Meeting</w:t>
            </w:r>
          </w:p>
          <w:p w14:paraId="1F83C6EE" w14:textId="0A81811D" w:rsidR="00A14174" w:rsidRPr="007B3885" w:rsidRDefault="002B5A0E" w:rsidP="00F94CEB">
            <w:pPr>
              <w:pStyle w:val="Notes"/>
              <w:spacing w:before="0" w:after="0"/>
              <w:contextualSpacing/>
              <w:rPr>
                <w:rFonts w:cstheme="minorHAnsi"/>
                <w:i w:val="0"/>
                <w:color w:val="auto"/>
                <w:sz w:val="22"/>
              </w:rPr>
            </w:pPr>
            <w:r w:rsidRPr="007B3885">
              <w:rPr>
                <w:rFonts w:cstheme="minorHAnsi"/>
                <w:i w:val="0"/>
                <w:color w:val="auto"/>
                <w:sz w:val="22"/>
              </w:rPr>
              <w:fldChar w:fldCharType="begin">
                <w:ffData>
                  <w:name w:val="Check18"/>
                  <w:enabled/>
                  <w:calcOnExit w:val="0"/>
                  <w:checkBox>
                    <w:sizeAuto/>
                    <w:default w:val="0"/>
                  </w:checkBox>
                </w:ffData>
              </w:fldChar>
            </w:r>
            <w:r w:rsidRPr="007B3885">
              <w:rPr>
                <w:rFonts w:cstheme="minorHAnsi"/>
                <w:i w:val="0"/>
                <w:color w:val="auto"/>
                <w:sz w:val="22"/>
              </w:rPr>
              <w:instrText xml:space="preserve"> FORMCHECKBOX </w:instrText>
            </w:r>
            <w:r w:rsidRPr="007B3885">
              <w:rPr>
                <w:rFonts w:cstheme="minorHAnsi"/>
                <w:i w:val="0"/>
                <w:color w:val="auto"/>
                <w:sz w:val="22"/>
              </w:rPr>
            </w:r>
            <w:r w:rsidRPr="007B3885">
              <w:rPr>
                <w:rFonts w:cstheme="minorHAnsi"/>
                <w:i w:val="0"/>
                <w:color w:val="auto"/>
                <w:sz w:val="22"/>
              </w:rPr>
              <w:fldChar w:fldCharType="separate"/>
            </w:r>
            <w:r w:rsidRPr="007B3885">
              <w:rPr>
                <w:rFonts w:cstheme="minorHAnsi"/>
                <w:i w:val="0"/>
                <w:color w:val="auto"/>
                <w:sz w:val="22"/>
              </w:rPr>
              <w:fldChar w:fldCharType="end"/>
            </w:r>
            <w:r w:rsidRPr="007B3885">
              <w:rPr>
                <w:rFonts w:cstheme="minorHAnsi"/>
                <w:i w:val="0"/>
                <w:color w:val="auto"/>
                <w:sz w:val="22"/>
              </w:rPr>
              <w:t xml:space="preserve">  </w:t>
            </w:r>
            <w:r w:rsidR="00D01E7C" w:rsidRPr="007B3885">
              <w:rPr>
                <w:rFonts w:cstheme="minorHAnsi"/>
                <w:i w:val="0"/>
                <w:color w:val="auto"/>
                <w:sz w:val="22"/>
              </w:rPr>
              <w:t>Other: ______________________________________________________</w:t>
            </w:r>
          </w:p>
        </w:tc>
      </w:tr>
    </w:tbl>
    <w:p w14:paraId="6EDE1DB2" w14:textId="4B89A3A6" w:rsidR="00D01E7C" w:rsidRPr="007B3885" w:rsidRDefault="00694310" w:rsidP="00F94CEB">
      <w:pPr>
        <w:spacing w:after="0" w:line="240" w:lineRule="auto"/>
        <w:contextualSpacing/>
        <w:rPr>
          <w:rFonts w:cstheme="minorHAnsi"/>
          <w:b/>
        </w:rPr>
      </w:pPr>
      <w:r w:rsidRPr="007B3885">
        <w:rPr>
          <w:rFonts w:cstheme="minorHAnsi"/>
          <w:noProof/>
        </w:rPr>
        <mc:AlternateContent>
          <mc:Choice Requires="wps">
            <w:drawing>
              <wp:anchor distT="0" distB="0" distL="114300" distR="114300" simplePos="0" relativeHeight="251660289" behindDoc="1" locked="0" layoutInCell="1" allowOverlap="1" wp14:anchorId="13D8C6F0" wp14:editId="2FCE9315">
                <wp:simplePos x="0" y="0"/>
                <wp:positionH relativeFrom="column">
                  <wp:posOffset>-469265</wp:posOffset>
                </wp:positionH>
                <wp:positionV relativeFrom="paragraph">
                  <wp:posOffset>-4730841</wp:posOffset>
                </wp:positionV>
                <wp:extent cx="7579995" cy="2839720"/>
                <wp:effectExtent l="0" t="2152650" r="0" b="2170430"/>
                <wp:wrapNone/>
                <wp:docPr id="680686746" name="Text Box 680686746"/>
                <wp:cNvGraphicFramePr/>
                <a:graphic xmlns:a="http://schemas.openxmlformats.org/drawingml/2006/main">
                  <a:graphicData uri="http://schemas.microsoft.com/office/word/2010/wordprocessingShape">
                    <wps:wsp>
                      <wps:cNvSpPr txBox="1"/>
                      <wps:spPr>
                        <a:xfrm rot="19015746">
                          <a:off x="0" y="0"/>
                          <a:ext cx="7579995" cy="2839720"/>
                        </a:xfrm>
                        <a:prstGeom prst="rect">
                          <a:avLst/>
                        </a:prstGeom>
                        <a:noFill/>
                        <a:ln>
                          <a:noFill/>
                        </a:ln>
                        <a:effectLst/>
                        <a:scene3d>
                          <a:camera prst="orthographicFront">
                            <a:rot lat="0" lon="0" rev="0"/>
                          </a:camera>
                          <a:lightRig rig="contrasting" dir="t">
                            <a:rot lat="0" lon="0" rev="7800000"/>
                          </a:lightRig>
                        </a:scene3d>
                        <a:sp3d>
                          <a:bevelT w="139700" h="139700"/>
                        </a:sp3d>
                      </wps:spPr>
                      <wps:txbx>
                        <w:txbxContent>
                          <w:p w14:paraId="46B4F046" w14:textId="77777777" w:rsidR="0091415C" w:rsidRPr="00643F01" w:rsidRDefault="0091415C" w:rsidP="0091415C">
                            <w:pPr>
                              <w:pStyle w:val="Details"/>
                              <w:jc w:val="center"/>
                              <w:rPr>
                                <w:rFonts w:ascii="Arial" w:hAnsi="Arial" w:cs="Arial"/>
                                <w:b/>
                                <w:color w:val="F2F2F2" w:themeColor="background1" w:themeShade="F2"/>
                                <w:spacing w:val="10"/>
                                <w:sz w:val="260"/>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85000"/>
                                      <w14:shade w14:val="2500"/>
                                    </w14:schemeClr>
                                  </w14:solidFill>
                                  <w14:prstDash w14:val="solid"/>
                                  <w14:round/>
                                </w14:textOutline>
                                <w14:textFill>
                                  <w14:solidFill>
                                    <w14:schemeClr w14:val="bg1">
                                      <w14:alpha w14:val="85000"/>
                                      <w14:lumMod w14:val="95000"/>
                                    </w14:schemeClr>
                                  </w14:solidFill>
                                </w14:textFill>
                              </w:rPr>
                            </w:pPr>
                            <w:r w:rsidRPr="00643F01">
                              <w:rPr>
                                <w:rFonts w:ascii="Arial" w:hAnsi="Arial" w:cs="Arial"/>
                                <w:b/>
                                <w:color w:val="F2F2F2" w:themeColor="background1" w:themeShade="F2"/>
                                <w:spacing w:val="10"/>
                                <w:sz w:val="260"/>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85000"/>
                                      <w14:shade w14:val="2500"/>
                                    </w14:schemeClr>
                                  </w14:solidFill>
                                  <w14:prstDash w14:val="solid"/>
                                  <w14:round/>
                                </w14:textOutline>
                                <w14:textFill>
                                  <w14:solidFill>
                                    <w14:schemeClr w14:val="bg1">
                                      <w14:alpha w14:val="85000"/>
                                      <w14:lumMod w14:val="95000"/>
                                    </w14:schemeClr>
                                  </w14:solidFill>
                                </w14:textFil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8C6F0" id="Text Box 680686746" o:spid="_x0000_s1027" type="#_x0000_t202" style="position:absolute;margin-left:-36.95pt;margin-top:-372.5pt;width:596.85pt;height:223.6pt;rotation:-2822695fd;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" filled="f" stroked="f">
                <v:textbox>
                  <w:txbxContent>
                    <w:p w14:paraId="46B4F046" w14:textId="77777777" w:rsidR="0091415C" w:rsidRPr="00643F01" w:rsidRDefault="0091415C" w:rsidP="0091415C">
                      <w:pPr>
                        <w:pStyle w:val="Details"/>
                        <w:jc w:val="center"/>
                        <w:rPr>
                          <w:rFonts w:ascii="Arial" w:hAnsi="Arial" w:cs="Arial"/>
                          <w:b/>
                          <w:color w:val="F2F2F2" w:themeColor="background1" w:themeShade="F2"/>
                          <w:spacing w:val="10"/>
                          <w:sz w:val="260"/>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85000"/>
                                <w14:shade w14:val="2500"/>
                              </w14:schemeClr>
                            </w14:solidFill>
                            <w14:prstDash w14:val="solid"/>
                            <w14:round/>
                          </w14:textOutline>
                          <w14:textFill>
                            <w14:solidFill>
                              <w14:schemeClr w14:val="bg1">
                                <w14:alpha w14:val="85000"/>
                                <w14:lumMod w14:val="95000"/>
                              </w14:schemeClr>
                            </w14:solidFill>
                          </w14:textFill>
                        </w:rPr>
                      </w:pPr>
                      <w:r w:rsidRPr="00643F01">
                        <w:rPr>
                          <w:rFonts w:ascii="Arial" w:hAnsi="Arial" w:cs="Arial"/>
                          <w:b/>
                          <w:color w:val="F2F2F2" w:themeColor="background1" w:themeShade="F2"/>
                          <w:spacing w:val="10"/>
                          <w:sz w:val="260"/>
                          <w:szCs w:val="72"/>
                          <w14:shadow w14:blurRad="50901" w14:dist="38493" w14:dir="13500000" w14:sx="0" w14:sy="0" w14:kx="0" w14:ky="0" w14:algn="none">
                            <w14:srgbClr w14:val="000000">
                              <w14:alpha w14:val="40000"/>
                            </w14:srgbClr>
                          </w14:shadow>
                          <w14:textOutline w14:w="13500" w14:cap="flat" w14:cmpd="sng" w14:algn="ctr">
                            <w14:solidFill>
                              <w14:schemeClr w14:val="accent1">
                                <w14:alpha w14:val="85000"/>
                                <w14:shade w14:val="2500"/>
                              </w14:schemeClr>
                            </w14:solidFill>
                            <w14:prstDash w14:val="solid"/>
                            <w14:round/>
                          </w14:textOutline>
                          <w14:textFill>
                            <w14:solidFill>
                              <w14:schemeClr w14:val="bg1">
                                <w14:alpha w14:val="85000"/>
                                <w14:lumMod w14:val="95000"/>
                              </w14:schemeClr>
                            </w14:solidFill>
                          </w14:textFill>
                        </w:rPr>
                        <w:t>Example</w:t>
                      </w:r>
                    </w:p>
                  </w:txbxContent>
                </v:textbox>
              </v:shape>
            </w:pict>
          </mc:Fallback>
        </mc:AlternateContent>
      </w:r>
    </w:p>
    <w:p w14:paraId="5A2634AB" w14:textId="17214FE4" w:rsidR="005C3032" w:rsidRPr="007B3885" w:rsidRDefault="00D01E7C" w:rsidP="00F94CEB">
      <w:pPr>
        <w:spacing w:after="0" w:line="240" w:lineRule="auto"/>
        <w:contextualSpacing/>
        <w:rPr>
          <w:rFonts w:cstheme="minorHAnsi"/>
          <w:b/>
          <w:sz w:val="26"/>
          <w:szCs w:val="26"/>
        </w:rPr>
      </w:pPr>
      <w:r w:rsidRPr="007B3885">
        <w:rPr>
          <w:rFonts w:cstheme="minorHAnsi"/>
          <w:b/>
          <w:sz w:val="26"/>
          <w:szCs w:val="26"/>
        </w:rPr>
        <w:t>Thank you for your submission!</w:t>
      </w:r>
    </w:p>
    <w:sectPr w:rsidR="005C3032" w:rsidRPr="007B3885" w:rsidSect="00EA7454">
      <w:headerReference w:type="even" r:id="rId20"/>
      <w:headerReference w:type="default" r:id="rId21"/>
      <w:footerReference w:type="even" r:id="rId22"/>
      <w:footerReference w:type="default" r:id="rId23"/>
      <w:headerReference w:type="first" r:id="rId24"/>
      <w:footerReference w:type="first" r:id="rId25"/>
      <w:pgSz w:w="12240" w:h="15840"/>
      <w:pgMar w:top="1980" w:right="135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97998" w14:textId="77777777" w:rsidR="003C350A" w:rsidRDefault="003C350A" w:rsidP="00100DAB">
      <w:pPr>
        <w:spacing w:after="0" w:line="240" w:lineRule="auto"/>
      </w:pPr>
      <w:r>
        <w:separator/>
      </w:r>
    </w:p>
  </w:endnote>
  <w:endnote w:type="continuationSeparator" w:id="0">
    <w:p w14:paraId="087883BE" w14:textId="77777777" w:rsidR="003C350A" w:rsidRDefault="003C350A" w:rsidP="00100DAB">
      <w:pPr>
        <w:spacing w:after="0" w:line="240" w:lineRule="auto"/>
      </w:pPr>
      <w:r>
        <w:continuationSeparator/>
      </w:r>
    </w:p>
  </w:endnote>
  <w:endnote w:type="continuationNotice" w:id="1">
    <w:p w14:paraId="750673BC" w14:textId="77777777" w:rsidR="003C350A" w:rsidRDefault="003C35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FD331" w14:textId="77777777" w:rsidR="00F05765" w:rsidRDefault="00F05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850583"/>
      <w:docPartObj>
        <w:docPartGallery w:val="Page Numbers (Bottom of Page)"/>
        <w:docPartUnique/>
      </w:docPartObj>
    </w:sdtPr>
    <w:sdtEndPr>
      <w:rPr>
        <w:spacing w:val="60"/>
      </w:rPr>
    </w:sdtEndPr>
    <w:sdtContent>
      <w:p w14:paraId="0F30608C" w14:textId="0F4E8609" w:rsidR="00E137A9" w:rsidRPr="003F5A3E" w:rsidRDefault="003F5A3E" w:rsidP="003F5A3E">
        <w:pPr>
          <w:pStyle w:val="Details"/>
          <w:jc w:val="center"/>
        </w:pPr>
        <w:r>
          <w:rPr>
            <w:noProof/>
          </w:rPr>
          <w:drawing>
            <wp:inline distT="0" distB="0" distL="0" distR="0" wp14:anchorId="5CF2356F" wp14:editId="3AB7C058">
              <wp:extent cx="914400" cy="904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6945" t="7408" r="6481" b="6944"/>
                      <a:stretch/>
                    </pic:blipFill>
                    <pic:spPr bwMode="auto">
                      <a:xfrm>
                        <a:off x="0" y="0"/>
                        <a:ext cx="914400" cy="90462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rPr>
      <w:id w:val="-1437979353"/>
      <w:docPartObj>
        <w:docPartGallery w:val="Page Numbers (Bottom of Page)"/>
        <w:docPartUnique/>
      </w:docPartObj>
    </w:sdtPr>
    <w:sdtEndPr>
      <w:rPr>
        <w:spacing w:val="60"/>
      </w:rPr>
    </w:sdtEndPr>
    <w:sdtContent>
      <w:p w14:paraId="1150106D" w14:textId="77777777" w:rsidR="0063302C" w:rsidRPr="0063302C" w:rsidRDefault="0063302C" w:rsidP="0063302C">
        <w:pPr>
          <w:pStyle w:val="FooterOdd"/>
          <w:tabs>
            <w:tab w:val="left" w:pos="6975"/>
            <w:tab w:val="right" w:pos="9360"/>
          </w:tabs>
          <w:jc w:val="left"/>
          <w:rPr>
            <w:rFonts w:ascii="Arial" w:hAnsi="Arial" w:cs="Arial"/>
            <w:sz w:val="22"/>
          </w:rPr>
        </w:pPr>
        <w:r>
          <w:rPr>
            <w:rFonts w:ascii="Arial" w:hAnsi="Arial" w:cs="Arial"/>
            <w:sz w:val="22"/>
          </w:rPr>
          <w:tab/>
        </w:r>
        <w:r>
          <w:rPr>
            <w:rFonts w:ascii="Arial" w:hAnsi="Arial" w:cs="Arial"/>
            <w:sz w:val="22"/>
          </w:rPr>
          <w:tab/>
          <w:t xml:space="preserve">Page </w:t>
        </w:r>
        <w:r w:rsidRPr="0063302C">
          <w:rPr>
            <w:rFonts w:ascii="Arial" w:hAnsi="Arial" w:cs="Arial"/>
            <w:sz w:val="22"/>
          </w:rPr>
          <w:fldChar w:fldCharType="begin"/>
        </w:r>
        <w:r w:rsidRPr="0063302C">
          <w:rPr>
            <w:rFonts w:ascii="Arial" w:hAnsi="Arial" w:cs="Arial"/>
            <w:sz w:val="22"/>
          </w:rPr>
          <w:instrText xml:space="preserve"> PAGE   \* MERGEFORMAT </w:instrText>
        </w:r>
        <w:r w:rsidRPr="0063302C">
          <w:rPr>
            <w:rFonts w:ascii="Arial" w:hAnsi="Arial" w:cs="Arial"/>
            <w:sz w:val="22"/>
          </w:rPr>
          <w:fldChar w:fldCharType="separate"/>
        </w:r>
        <w:r w:rsidR="00335AEF">
          <w:rPr>
            <w:rFonts w:ascii="Arial" w:hAnsi="Arial" w:cs="Arial"/>
            <w:noProof/>
            <w:sz w:val="22"/>
          </w:rPr>
          <w:t>1</w:t>
        </w:r>
        <w:r w:rsidRPr="0063302C">
          <w:rPr>
            <w:rFonts w:ascii="Arial" w:hAnsi="Arial" w:cs="Arial"/>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4F8A3" w14:textId="77777777" w:rsidR="003C350A" w:rsidRDefault="003C350A" w:rsidP="00100DAB">
      <w:pPr>
        <w:spacing w:after="0" w:line="240" w:lineRule="auto"/>
      </w:pPr>
      <w:r>
        <w:separator/>
      </w:r>
    </w:p>
  </w:footnote>
  <w:footnote w:type="continuationSeparator" w:id="0">
    <w:p w14:paraId="14C86DF8" w14:textId="77777777" w:rsidR="003C350A" w:rsidRDefault="003C350A" w:rsidP="00100DAB">
      <w:pPr>
        <w:spacing w:after="0" w:line="240" w:lineRule="auto"/>
      </w:pPr>
      <w:r>
        <w:continuationSeparator/>
      </w:r>
    </w:p>
  </w:footnote>
  <w:footnote w:type="continuationNotice" w:id="1">
    <w:p w14:paraId="7ED93CBC" w14:textId="77777777" w:rsidR="003C350A" w:rsidRDefault="003C35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DC65" w14:textId="77777777" w:rsidR="00F05765" w:rsidRDefault="00F05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0186" w14:textId="1798689C" w:rsidR="0082227D" w:rsidRDefault="0082227D">
    <w:pPr>
      <w:pStyle w:val="Header"/>
    </w:pPr>
    <w:r>
      <w:rPr>
        <w:noProof/>
      </w:rPr>
      <w:drawing>
        <wp:inline distT="0" distB="0" distL="0" distR="0" wp14:anchorId="407F0048" wp14:editId="633A929C">
          <wp:extent cx="5943600" cy="6583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PCA_Letterhead_2019_Option_3_Cropped.jpg"/>
                  <pic:cNvPicPr/>
                </pic:nvPicPr>
                <pic:blipFill>
                  <a:blip r:embed="rId1">
                    <a:extLst>
                      <a:ext uri="{28A0092B-C50C-407E-A947-70E740481C1C}">
                        <a14:useLocalDpi xmlns:a14="http://schemas.microsoft.com/office/drawing/2010/main" val="0"/>
                      </a:ext>
                    </a:extLst>
                  </a:blip>
                  <a:stretch>
                    <a:fillRect/>
                  </a:stretch>
                </pic:blipFill>
                <pic:spPr>
                  <a:xfrm>
                    <a:off x="0" y="0"/>
                    <a:ext cx="5943600" cy="6583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9F6F1" w14:textId="0FAF44DE" w:rsidR="00E137A9" w:rsidRPr="00E137A9" w:rsidRDefault="007E1D22" w:rsidP="00335AEF">
    <w:pPr>
      <w:pStyle w:val="Header"/>
      <w:jc w:val="center"/>
    </w:pPr>
    <w:r>
      <w:rPr>
        <w:noProof/>
      </w:rPr>
      <w:drawing>
        <wp:inline distT="0" distB="0" distL="0" distR="0" wp14:anchorId="59175D50" wp14:editId="70639C74">
          <wp:extent cx="5943600" cy="657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73CD"/>
    <w:multiLevelType w:val="hybridMultilevel"/>
    <w:tmpl w:val="EFC85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F6E6C"/>
    <w:multiLevelType w:val="hybridMultilevel"/>
    <w:tmpl w:val="96C0C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C6EB9"/>
    <w:multiLevelType w:val="hybridMultilevel"/>
    <w:tmpl w:val="DFE4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44A7F"/>
    <w:multiLevelType w:val="hybridMultilevel"/>
    <w:tmpl w:val="2CB6D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2077866"/>
    <w:multiLevelType w:val="hybridMultilevel"/>
    <w:tmpl w:val="721E6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0D460A"/>
    <w:multiLevelType w:val="hybridMultilevel"/>
    <w:tmpl w:val="6C1A9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DB317A"/>
    <w:multiLevelType w:val="hybridMultilevel"/>
    <w:tmpl w:val="844C0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0614477">
    <w:abstractNumId w:val="4"/>
  </w:num>
  <w:num w:numId="2" w16cid:durableId="161627747">
    <w:abstractNumId w:val="1"/>
  </w:num>
  <w:num w:numId="3" w16cid:durableId="1845313754">
    <w:abstractNumId w:val="5"/>
  </w:num>
  <w:num w:numId="4" w16cid:durableId="1754355899">
    <w:abstractNumId w:val="6"/>
  </w:num>
  <w:num w:numId="5" w16cid:durableId="1189372608">
    <w:abstractNumId w:val="2"/>
  </w:num>
  <w:num w:numId="6" w16cid:durableId="1978795937">
    <w:abstractNumId w:val="0"/>
  </w:num>
  <w:num w:numId="7" w16cid:durableId="1181047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DAB"/>
    <w:rsid w:val="00011192"/>
    <w:rsid w:val="000144FA"/>
    <w:rsid w:val="000252C8"/>
    <w:rsid w:val="00040934"/>
    <w:rsid w:val="00043AFF"/>
    <w:rsid w:val="00051DAF"/>
    <w:rsid w:val="00052F6E"/>
    <w:rsid w:val="000530A3"/>
    <w:rsid w:val="00085343"/>
    <w:rsid w:val="00096F1B"/>
    <w:rsid w:val="0009737B"/>
    <w:rsid w:val="000A2E80"/>
    <w:rsid w:val="000B0901"/>
    <w:rsid w:val="000B416F"/>
    <w:rsid w:val="000D0D43"/>
    <w:rsid w:val="000E4FB5"/>
    <w:rsid w:val="00100DAB"/>
    <w:rsid w:val="001028C0"/>
    <w:rsid w:val="00106BED"/>
    <w:rsid w:val="00107913"/>
    <w:rsid w:val="001107C7"/>
    <w:rsid w:val="0017348A"/>
    <w:rsid w:val="001901BF"/>
    <w:rsid w:val="00190E3B"/>
    <w:rsid w:val="00193017"/>
    <w:rsid w:val="001A16C4"/>
    <w:rsid w:val="001A1A4E"/>
    <w:rsid w:val="001B27D3"/>
    <w:rsid w:val="001D0E63"/>
    <w:rsid w:val="001E6081"/>
    <w:rsid w:val="001E6361"/>
    <w:rsid w:val="00211CED"/>
    <w:rsid w:val="0021481E"/>
    <w:rsid w:val="002178D4"/>
    <w:rsid w:val="0022139A"/>
    <w:rsid w:val="00222F61"/>
    <w:rsid w:val="002246CB"/>
    <w:rsid w:val="00226293"/>
    <w:rsid w:val="00231BEC"/>
    <w:rsid w:val="00240DBD"/>
    <w:rsid w:val="00254E48"/>
    <w:rsid w:val="00260623"/>
    <w:rsid w:val="00271AF4"/>
    <w:rsid w:val="002731DD"/>
    <w:rsid w:val="00286225"/>
    <w:rsid w:val="00291061"/>
    <w:rsid w:val="002965E6"/>
    <w:rsid w:val="00297DF2"/>
    <w:rsid w:val="002B5A0E"/>
    <w:rsid w:val="002E5206"/>
    <w:rsid w:val="002E5E45"/>
    <w:rsid w:val="002F240E"/>
    <w:rsid w:val="002F64B4"/>
    <w:rsid w:val="00303631"/>
    <w:rsid w:val="00315D45"/>
    <w:rsid w:val="00325813"/>
    <w:rsid w:val="00335AEF"/>
    <w:rsid w:val="00335F50"/>
    <w:rsid w:val="00352F1E"/>
    <w:rsid w:val="00357F20"/>
    <w:rsid w:val="00374CA9"/>
    <w:rsid w:val="00376382"/>
    <w:rsid w:val="00386022"/>
    <w:rsid w:val="003947A0"/>
    <w:rsid w:val="003A0DB3"/>
    <w:rsid w:val="003A7D69"/>
    <w:rsid w:val="003B15B4"/>
    <w:rsid w:val="003C350A"/>
    <w:rsid w:val="003C48F9"/>
    <w:rsid w:val="003D28DF"/>
    <w:rsid w:val="003D39C6"/>
    <w:rsid w:val="003D555D"/>
    <w:rsid w:val="003D55CA"/>
    <w:rsid w:val="003D7472"/>
    <w:rsid w:val="003E6D35"/>
    <w:rsid w:val="003F0DE9"/>
    <w:rsid w:val="003F5078"/>
    <w:rsid w:val="003F5A3E"/>
    <w:rsid w:val="004058C8"/>
    <w:rsid w:val="0043033E"/>
    <w:rsid w:val="004348A1"/>
    <w:rsid w:val="00435CF8"/>
    <w:rsid w:val="00451424"/>
    <w:rsid w:val="00464028"/>
    <w:rsid w:val="00470510"/>
    <w:rsid w:val="00472CDD"/>
    <w:rsid w:val="004C2A3D"/>
    <w:rsid w:val="004D4B92"/>
    <w:rsid w:val="005039FE"/>
    <w:rsid w:val="0050486C"/>
    <w:rsid w:val="00506E22"/>
    <w:rsid w:val="00550ABC"/>
    <w:rsid w:val="00556776"/>
    <w:rsid w:val="005642AA"/>
    <w:rsid w:val="005747C0"/>
    <w:rsid w:val="00577328"/>
    <w:rsid w:val="00583FE0"/>
    <w:rsid w:val="005B1A47"/>
    <w:rsid w:val="005B4D12"/>
    <w:rsid w:val="005C3032"/>
    <w:rsid w:val="005D0436"/>
    <w:rsid w:val="005D1486"/>
    <w:rsid w:val="005D22A3"/>
    <w:rsid w:val="006220AA"/>
    <w:rsid w:val="00626647"/>
    <w:rsid w:val="0063302C"/>
    <w:rsid w:val="00643F01"/>
    <w:rsid w:val="00664681"/>
    <w:rsid w:val="00665C8C"/>
    <w:rsid w:val="00684326"/>
    <w:rsid w:val="00690E7E"/>
    <w:rsid w:val="00694310"/>
    <w:rsid w:val="00694B95"/>
    <w:rsid w:val="006957FD"/>
    <w:rsid w:val="006A1502"/>
    <w:rsid w:val="006A6E2F"/>
    <w:rsid w:val="006C5E1A"/>
    <w:rsid w:val="006C6194"/>
    <w:rsid w:val="006F3D77"/>
    <w:rsid w:val="006F51EF"/>
    <w:rsid w:val="00703E28"/>
    <w:rsid w:val="007117FF"/>
    <w:rsid w:val="00722AED"/>
    <w:rsid w:val="00747CB2"/>
    <w:rsid w:val="007529D7"/>
    <w:rsid w:val="00763BA3"/>
    <w:rsid w:val="00773FEB"/>
    <w:rsid w:val="00786481"/>
    <w:rsid w:val="007A488A"/>
    <w:rsid w:val="007A6CE5"/>
    <w:rsid w:val="007B158E"/>
    <w:rsid w:val="007B3885"/>
    <w:rsid w:val="007B5729"/>
    <w:rsid w:val="007B6908"/>
    <w:rsid w:val="007D3156"/>
    <w:rsid w:val="007E1D22"/>
    <w:rsid w:val="007F0E53"/>
    <w:rsid w:val="007F7F9A"/>
    <w:rsid w:val="0080120A"/>
    <w:rsid w:val="00802DC8"/>
    <w:rsid w:val="008107F6"/>
    <w:rsid w:val="0082227D"/>
    <w:rsid w:val="008349A5"/>
    <w:rsid w:val="00861261"/>
    <w:rsid w:val="00861C08"/>
    <w:rsid w:val="00866BF9"/>
    <w:rsid w:val="0087699C"/>
    <w:rsid w:val="00881553"/>
    <w:rsid w:val="00896A26"/>
    <w:rsid w:val="008A6DEC"/>
    <w:rsid w:val="008C2E26"/>
    <w:rsid w:val="00911EDD"/>
    <w:rsid w:val="0091415C"/>
    <w:rsid w:val="00941429"/>
    <w:rsid w:val="009521D1"/>
    <w:rsid w:val="009658F0"/>
    <w:rsid w:val="00977794"/>
    <w:rsid w:val="009806FD"/>
    <w:rsid w:val="00985B1E"/>
    <w:rsid w:val="009936AF"/>
    <w:rsid w:val="009B1963"/>
    <w:rsid w:val="009C0CF2"/>
    <w:rsid w:val="009C593B"/>
    <w:rsid w:val="009D31D3"/>
    <w:rsid w:val="009E64D4"/>
    <w:rsid w:val="009F4407"/>
    <w:rsid w:val="00A14174"/>
    <w:rsid w:val="00A36706"/>
    <w:rsid w:val="00A4232D"/>
    <w:rsid w:val="00A61A92"/>
    <w:rsid w:val="00A6641F"/>
    <w:rsid w:val="00A80177"/>
    <w:rsid w:val="00A81D8B"/>
    <w:rsid w:val="00AA12AC"/>
    <w:rsid w:val="00AB6A23"/>
    <w:rsid w:val="00AC7A93"/>
    <w:rsid w:val="00AF646B"/>
    <w:rsid w:val="00AF77E4"/>
    <w:rsid w:val="00B10E51"/>
    <w:rsid w:val="00B223C8"/>
    <w:rsid w:val="00B271D9"/>
    <w:rsid w:val="00B316F4"/>
    <w:rsid w:val="00B53F7E"/>
    <w:rsid w:val="00BA2657"/>
    <w:rsid w:val="00BA722E"/>
    <w:rsid w:val="00BB1CEF"/>
    <w:rsid w:val="00BB6D8A"/>
    <w:rsid w:val="00BD0E02"/>
    <w:rsid w:val="00BE0916"/>
    <w:rsid w:val="00BF3C07"/>
    <w:rsid w:val="00C038EF"/>
    <w:rsid w:val="00C04B33"/>
    <w:rsid w:val="00C13FA2"/>
    <w:rsid w:val="00C26533"/>
    <w:rsid w:val="00C57E2B"/>
    <w:rsid w:val="00C74FBA"/>
    <w:rsid w:val="00C7577E"/>
    <w:rsid w:val="00C7612D"/>
    <w:rsid w:val="00C96533"/>
    <w:rsid w:val="00CA1AF6"/>
    <w:rsid w:val="00CE1E1D"/>
    <w:rsid w:val="00CF4B0A"/>
    <w:rsid w:val="00D00DB7"/>
    <w:rsid w:val="00D01E7C"/>
    <w:rsid w:val="00D03506"/>
    <w:rsid w:val="00D449CA"/>
    <w:rsid w:val="00D519D4"/>
    <w:rsid w:val="00D60F74"/>
    <w:rsid w:val="00D77976"/>
    <w:rsid w:val="00D865C5"/>
    <w:rsid w:val="00D8702C"/>
    <w:rsid w:val="00DE4047"/>
    <w:rsid w:val="00E137A9"/>
    <w:rsid w:val="00E23519"/>
    <w:rsid w:val="00E26058"/>
    <w:rsid w:val="00E51AD7"/>
    <w:rsid w:val="00E52E9B"/>
    <w:rsid w:val="00E663C2"/>
    <w:rsid w:val="00EA6348"/>
    <w:rsid w:val="00EA7454"/>
    <w:rsid w:val="00EB5E74"/>
    <w:rsid w:val="00ED7A46"/>
    <w:rsid w:val="00EE23E4"/>
    <w:rsid w:val="00F05765"/>
    <w:rsid w:val="00F17790"/>
    <w:rsid w:val="00F34D7E"/>
    <w:rsid w:val="00F36BCB"/>
    <w:rsid w:val="00F40710"/>
    <w:rsid w:val="00F433B2"/>
    <w:rsid w:val="00F832D4"/>
    <w:rsid w:val="00F84D32"/>
    <w:rsid w:val="00F94CEB"/>
    <w:rsid w:val="00FA2513"/>
    <w:rsid w:val="00FA75DD"/>
    <w:rsid w:val="00FC603B"/>
    <w:rsid w:val="00FD015A"/>
    <w:rsid w:val="00FF2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2D299"/>
  <w15:docId w15:val="{2FBD73F6-FBA0-439B-8C5C-16364FD1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D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5A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DAB"/>
  </w:style>
  <w:style w:type="paragraph" w:styleId="Footer">
    <w:name w:val="footer"/>
    <w:basedOn w:val="Normal"/>
    <w:link w:val="FooterChar"/>
    <w:uiPriority w:val="99"/>
    <w:unhideWhenUsed/>
    <w:rsid w:val="00100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DAB"/>
  </w:style>
  <w:style w:type="paragraph" w:styleId="BalloonText">
    <w:name w:val="Balloon Text"/>
    <w:basedOn w:val="Normal"/>
    <w:link w:val="BalloonTextChar"/>
    <w:uiPriority w:val="99"/>
    <w:semiHidden/>
    <w:unhideWhenUsed/>
    <w:rsid w:val="00100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DAB"/>
    <w:rPr>
      <w:rFonts w:ascii="Tahoma" w:hAnsi="Tahoma" w:cs="Tahoma"/>
      <w:sz w:val="16"/>
      <w:szCs w:val="16"/>
    </w:rPr>
  </w:style>
  <w:style w:type="paragraph" w:styleId="Title">
    <w:name w:val="Title"/>
    <w:basedOn w:val="Normal"/>
    <w:next w:val="Normal"/>
    <w:link w:val="TitleChar"/>
    <w:uiPriority w:val="10"/>
    <w:qFormat/>
    <w:rsid w:val="00E137A9"/>
    <w:pPr>
      <w:pBdr>
        <w:bottom w:val="single" w:sz="8" w:space="4" w:color="auto"/>
      </w:pBd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E137A9"/>
    <w:rPr>
      <w:rFonts w:asciiTheme="majorHAnsi" w:eastAsiaTheme="majorEastAsia" w:hAnsiTheme="majorHAnsi" w:cstheme="majorBidi"/>
      <w:color w:val="000000" w:themeColor="text1"/>
      <w:spacing w:val="5"/>
      <w:kern w:val="28"/>
      <w:sz w:val="52"/>
      <w:szCs w:val="52"/>
    </w:rPr>
  </w:style>
  <w:style w:type="character" w:customStyle="1" w:styleId="Heading1Char">
    <w:name w:val="Heading 1 Char"/>
    <w:basedOn w:val="DefaultParagraphFont"/>
    <w:link w:val="Heading1"/>
    <w:uiPriority w:val="9"/>
    <w:rsid w:val="00100DA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00DAB"/>
    <w:pPr>
      <w:ind w:left="720"/>
      <w:contextualSpacing/>
    </w:pPr>
  </w:style>
  <w:style w:type="character" w:styleId="CommentReference">
    <w:name w:val="annotation reference"/>
    <w:basedOn w:val="DefaultParagraphFont"/>
    <w:uiPriority w:val="99"/>
    <w:semiHidden/>
    <w:unhideWhenUsed/>
    <w:rsid w:val="00B223C8"/>
    <w:rPr>
      <w:sz w:val="16"/>
      <w:szCs w:val="16"/>
    </w:rPr>
  </w:style>
  <w:style w:type="paragraph" w:styleId="CommentText">
    <w:name w:val="annotation text"/>
    <w:basedOn w:val="Normal"/>
    <w:link w:val="CommentTextChar"/>
    <w:uiPriority w:val="99"/>
    <w:semiHidden/>
    <w:unhideWhenUsed/>
    <w:rsid w:val="00B223C8"/>
    <w:pPr>
      <w:spacing w:line="240" w:lineRule="auto"/>
    </w:pPr>
    <w:rPr>
      <w:sz w:val="20"/>
      <w:szCs w:val="20"/>
    </w:rPr>
  </w:style>
  <w:style w:type="character" w:customStyle="1" w:styleId="CommentTextChar">
    <w:name w:val="Comment Text Char"/>
    <w:basedOn w:val="DefaultParagraphFont"/>
    <w:link w:val="CommentText"/>
    <w:uiPriority w:val="99"/>
    <w:semiHidden/>
    <w:rsid w:val="00B223C8"/>
    <w:rPr>
      <w:sz w:val="20"/>
      <w:szCs w:val="20"/>
    </w:rPr>
  </w:style>
  <w:style w:type="paragraph" w:styleId="CommentSubject">
    <w:name w:val="annotation subject"/>
    <w:basedOn w:val="CommentText"/>
    <w:next w:val="CommentText"/>
    <w:link w:val="CommentSubjectChar"/>
    <w:uiPriority w:val="99"/>
    <w:semiHidden/>
    <w:unhideWhenUsed/>
    <w:rsid w:val="00B223C8"/>
    <w:rPr>
      <w:b/>
      <w:bCs/>
    </w:rPr>
  </w:style>
  <w:style w:type="character" w:customStyle="1" w:styleId="CommentSubjectChar">
    <w:name w:val="Comment Subject Char"/>
    <w:basedOn w:val="CommentTextChar"/>
    <w:link w:val="CommentSubject"/>
    <w:uiPriority w:val="99"/>
    <w:semiHidden/>
    <w:rsid w:val="00B223C8"/>
    <w:rPr>
      <w:b/>
      <w:bCs/>
      <w:sz w:val="20"/>
      <w:szCs w:val="20"/>
    </w:rPr>
  </w:style>
  <w:style w:type="paragraph" w:customStyle="1" w:styleId="FooterOdd">
    <w:name w:val="Footer Odd"/>
    <w:basedOn w:val="Normal"/>
    <w:qFormat/>
    <w:rsid w:val="0063302C"/>
    <w:pPr>
      <w:pBdr>
        <w:top w:val="thinThickSmallGap" w:sz="18" w:space="1" w:color="auto"/>
      </w:pBdr>
      <w:spacing w:after="180" w:line="264" w:lineRule="auto"/>
      <w:jc w:val="right"/>
    </w:pPr>
    <w:rPr>
      <w:rFonts w:cs="Times New Roman"/>
      <w:sz w:val="20"/>
      <w:szCs w:val="20"/>
      <w:lang w:eastAsia="ja-JP"/>
    </w:rPr>
  </w:style>
  <w:style w:type="character" w:styleId="Strong">
    <w:name w:val="Strong"/>
    <w:basedOn w:val="DefaultParagraphFont"/>
    <w:uiPriority w:val="22"/>
    <w:qFormat/>
    <w:rsid w:val="0063302C"/>
    <w:rPr>
      <w:b/>
      <w:bCs/>
    </w:rPr>
  </w:style>
  <w:style w:type="character" w:styleId="PlaceholderText">
    <w:name w:val="Placeholder Text"/>
    <w:basedOn w:val="DefaultParagraphFont"/>
    <w:uiPriority w:val="99"/>
    <w:semiHidden/>
    <w:rsid w:val="001901BF"/>
    <w:rPr>
      <w:color w:val="808080"/>
    </w:rPr>
  </w:style>
  <w:style w:type="paragraph" w:customStyle="1" w:styleId="Label">
    <w:name w:val="Label"/>
    <w:basedOn w:val="Normal"/>
    <w:link w:val="LabelChar"/>
    <w:qFormat/>
    <w:rsid w:val="001901BF"/>
    <w:pPr>
      <w:spacing w:before="40" w:after="20" w:line="240" w:lineRule="auto"/>
    </w:pPr>
    <w:rPr>
      <w:rFonts w:asciiTheme="majorHAnsi" w:eastAsia="Calibri" w:hAnsiTheme="majorHAnsi" w:cs="Times New Roman"/>
      <w:b/>
      <w:color w:val="262626"/>
      <w:sz w:val="20"/>
    </w:rPr>
  </w:style>
  <w:style w:type="paragraph" w:customStyle="1" w:styleId="Details">
    <w:name w:val="Details"/>
    <w:basedOn w:val="Normal"/>
    <w:link w:val="DetailsChar"/>
    <w:qFormat/>
    <w:rsid w:val="001901BF"/>
    <w:pPr>
      <w:spacing w:before="60" w:after="20" w:line="240" w:lineRule="auto"/>
    </w:pPr>
    <w:rPr>
      <w:rFonts w:eastAsia="Calibri" w:cs="Times New Roman"/>
      <w:color w:val="262626"/>
      <w:sz w:val="20"/>
    </w:rPr>
  </w:style>
  <w:style w:type="paragraph" w:customStyle="1" w:styleId="Notes">
    <w:name w:val="Notes"/>
    <w:basedOn w:val="Details"/>
    <w:link w:val="NotesChar"/>
    <w:qFormat/>
    <w:rsid w:val="001901BF"/>
    <w:rPr>
      <w:i/>
    </w:rPr>
  </w:style>
  <w:style w:type="character" w:customStyle="1" w:styleId="LabelChar">
    <w:name w:val="Label Char"/>
    <w:basedOn w:val="DefaultParagraphFont"/>
    <w:link w:val="Label"/>
    <w:rsid w:val="001901BF"/>
    <w:rPr>
      <w:rFonts w:asciiTheme="majorHAnsi" w:eastAsia="Calibri" w:hAnsiTheme="majorHAnsi" w:cs="Times New Roman"/>
      <w:b/>
      <w:color w:val="262626"/>
      <w:sz w:val="20"/>
    </w:rPr>
  </w:style>
  <w:style w:type="character" w:customStyle="1" w:styleId="DetailsChar">
    <w:name w:val="Details Char"/>
    <w:basedOn w:val="DefaultParagraphFont"/>
    <w:link w:val="Details"/>
    <w:rsid w:val="001901BF"/>
    <w:rPr>
      <w:rFonts w:eastAsia="Calibri" w:cs="Times New Roman"/>
      <w:color w:val="262626"/>
      <w:sz w:val="20"/>
    </w:rPr>
  </w:style>
  <w:style w:type="character" w:customStyle="1" w:styleId="NotesChar">
    <w:name w:val="Notes Char"/>
    <w:basedOn w:val="DetailsChar"/>
    <w:link w:val="Notes"/>
    <w:rsid w:val="001901BF"/>
    <w:rPr>
      <w:rFonts w:eastAsia="Calibri" w:cs="Times New Roman"/>
      <w:i/>
      <w:color w:val="262626"/>
      <w:sz w:val="20"/>
    </w:rPr>
  </w:style>
  <w:style w:type="paragraph" w:styleId="NoSpacing">
    <w:name w:val="No Spacing"/>
    <w:uiPriority w:val="1"/>
    <w:qFormat/>
    <w:rsid w:val="00106BED"/>
    <w:pPr>
      <w:spacing w:after="0" w:line="240" w:lineRule="auto"/>
    </w:pPr>
  </w:style>
  <w:style w:type="character" w:styleId="Hyperlink">
    <w:name w:val="Hyperlink"/>
    <w:basedOn w:val="DefaultParagraphFont"/>
    <w:uiPriority w:val="99"/>
    <w:unhideWhenUsed/>
    <w:rsid w:val="008A6DEC"/>
    <w:rPr>
      <w:color w:val="0000FF" w:themeColor="hyperlink"/>
      <w:u w:val="single"/>
    </w:rPr>
  </w:style>
  <w:style w:type="character" w:styleId="UnresolvedMention">
    <w:name w:val="Unresolved Mention"/>
    <w:basedOn w:val="DefaultParagraphFont"/>
    <w:uiPriority w:val="99"/>
    <w:semiHidden/>
    <w:unhideWhenUsed/>
    <w:rsid w:val="00335AEF"/>
    <w:rPr>
      <w:color w:val="808080"/>
      <w:shd w:val="clear" w:color="auto" w:fill="E6E6E6"/>
    </w:rPr>
  </w:style>
  <w:style w:type="character" w:customStyle="1" w:styleId="Heading2Char">
    <w:name w:val="Heading 2 Char"/>
    <w:basedOn w:val="DefaultParagraphFont"/>
    <w:link w:val="Heading2"/>
    <w:uiPriority w:val="9"/>
    <w:rsid w:val="00335AEF"/>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684326"/>
    <w:rPr>
      <w:color w:val="800080" w:themeColor="followedHyperlink"/>
      <w:u w:val="single"/>
    </w:rPr>
  </w:style>
  <w:style w:type="paragraph" w:styleId="Revision">
    <w:name w:val="Revision"/>
    <w:hidden/>
    <w:uiPriority w:val="99"/>
    <w:semiHidden/>
    <w:rsid w:val="00315D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ause.hether@azdeq.gov" TargetMode="External"/><Relationship Id="rId18" Type="http://schemas.openxmlformats.org/officeDocument/2006/relationships/hyperlink" Target="https://cleanairact.org/resourc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obert.Hodanbosi@epa.ohio.gov" TargetMode="External"/><Relationship Id="rId17" Type="http://schemas.openxmlformats.org/officeDocument/2006/relationships/hyperlink" Target="mailto:mdickie@csg.or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leanairact.org/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dickie@csg.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cleanairact.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mdickie@csg.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g.or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1B91339978B443B90DEEC24863487A" ma:contentTypeVersion="17" ma:contentTypeDescription="Create a new document." ma:contentTypeScope="" ma:versionID="63d4045bcbaa72722cfd5983496c3a11">
  <xsd:schema xmlns:xsd="http://www.w3.org/2001/XMLSchema" xmlns:xs="http://www.w3.org/2001/XMLSchema" xmlns:p="http://schemas.microsoft.com/office/2006/metadata/properties" xmlns:ns2="57a34619-5316-4888-8d81-6d99a8ce4ad0" xmlns:ns3="67433bd8-2bc2-4c05-8fa7-7b4783583df7" targetNamespace="http://schemas.microsoft.com/office/2006/metadata/properties" ma:root="true" ma:fieldsID="057e41963a35eab37cee65f1411df269" ns2:_="" ns3:_="">
    <xsd:import namespace="57a34619-5316-4888-8d81-6d99a8ce4ad0"/>
    <xsd:import namespace="67433bd8-2bc2-4c05-8fa7-7b4783583d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34619-5316-4888-8d81-6d99a8ce4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433bd8-2bc2-4c05-8fa7-7b4783583d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242d3f-5a35-4a30-b0fc-70af723bd86d}" ma:internalName="TaxCatchAll" ma:showField="CatchAllData" ma:web="67433bd8-2bc2-4c05-8fa7-7b4783583d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a34619-5316-4888-8d81-6d99a8ce4ad0">
      <Terms xmlns="http://schemas.microsoft.com/office/infopath/2007/PartnerControls"/>
    </lcf76f155ced4ddcb4097134ff3c332f>
    <TaxCatchAll xmlns="67433bd8-2bc2-4c05-8fa7-7b4783583df7" xsi:nil="true"/>
  </documentManagement>
</p:properties>
</file>

<file path=customXml/itemProps1.xml><?xml version="1.0" encoding="utf-8"?>
<ds:datastoreItem xmlns:ds="http://schemas.openxmlformats.org/officeDocument/2006/customXml" ds:itemID="{A55DA3B1-9B97-4880-A936-B5E093011D9A}">
  <ds:schemaRefs>
    <ds:schemaRef ds:uri="http://schemas.microsoft.com/sharepoint/v3/contenttype/forms"/>
  </ds:schemaRefs>
</ds:datastoreItem>
</file>

<file path=customXml/itemProps2.xml><?xml version="1.0" encoding="utf-8"?>
<ds:datastoreItem xmlns:ds="http://schemas.openxmlformats.org/officeDocument/2006/customXml" ds:itemID="{9326100B-C07F-4B44-9B83-BFD33DBD8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34619-5316-4888-8d81-6d99a8ce4ad0"/>
    <ds:schemaRef ds:uri="67433bd8-2bc2-4c05-8fa7-7b4783583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6678D-B0FB-4946-9D65-F80B411D5AF0}">
  <ds:schemaRefs>
    <ds:schemaRef ds:uri="http://schemas.openxmlformats.org/officeDocument/2006/bibliography"/>
  </ds:schemaRefs>
</ds:datastoreItem>
</file>

<file path=customXml/itemProps4.xml><?xml version="1.0" encoding="utf-8"?>
<ds:datastoreItem xmlns:ds="http://schemas.openxmlformats.org/officeDocument/2006/customXml" ds:itemID="{08513BF7-C5E6-4E5B-949C-45C4A1C071A2}">
  <ds:schemaRefs>
    <ds:schemaRef ds:uri="http://schemas.microsoft.com/office/2006/metadata/properties"/>
    <ds:schemaRef ds:uri="http://schemas.microsoft.com/office/infopath/2007/PartnerControls"/>
    <ds:schemaRef ds:uri="57a34619-5316-4888-8d81-6d99a8ce4ad0"/>
    <ds:schemaRef ds:uri="67433bd8-2bc2-4c05-8fa7-7b4783583df7"/>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OHIO EPA</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 Woods</dc:creator>
  <cp:lastModifiedBy>Morgan Dickie</cp:lastModifiedBy>
  <cp:revision>90</cp:revision>
  <cp:lastPrinted>2022-03-08T15:40:00Z</cp:lastPrinted>
  <dcterms:created xsi:type="dcterms:W3CDTF">2024-03-11T20:35:00Z</dcterms:created>
  <dcterms:modified xsi:type="dcterms:W3CDTF">2025-04-21T14:33:00Z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0x010100351B91339978B443B90DEEC24863487A</vt:lpwstr>
  </property>
  <property fmtid="{D5CDD505-2E9C-101B-9397-08002B2CF9AE}" pid="3" name="Order">
    <vt:r8>327600</vt:r8>
  </property>
  <property fmtid="{D5CDD505-2E9C-101B-9397-08002B2CF9AE}" pid="4" name="MediaServiceImageTags">
    <vt:lpwstr/>
  </property>
</Properties>
</file>